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CA4" w:rsidRDefault="00855CA4" w:rsidP="00855CA4">
      <w:pPr>
        <w:spacing w:after="0" w:line="240" w:lineRule="auto"/>
        <w:jc w:val="both"/>
        <w:rPr>
          <w:rFonts w:ascii="Arial" w:hAnsi="Arial" w:cs="Arial"/>
          <w:sz w:val="20"/>
          <w:szCs w:val="20"/>
        </w:rPr>
      </w:pP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70"/>
        <w:gridCol w:w="1843"/>
        <w:gridCol w:w="601"/>
        <w:gridCol w:w="107"/>
        <w:gridCol w:w="781"/>
        <w:gridCol w:w="637"/>
        <w:gridCol w:w="675"/>
        <w:gridCol w:w="88"/>
        <w:gridCol w:w="585"/>
        <w:gridCol w:w="567"/>
        <w:gridCol w:w="92"/>
        <w:gridCol w:w="412"/>
        <w:gridCol w:w="416"/>
        <w:gridCol w:w="158"/>
        <w:gridCol w:w="551"/>
      </w:tblGrid>
      <w:tr w:rsidR="00855CA4" w:rsidRPr="00A12C3D" w:rsidTr="00760800">
        <w:trPr>
          <w:jc w:val="center"/>
        </w:trPr>
        <w:tc>
          <w:tcPr>
            <w:tcW w:w="197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855CA4" w:rsidRPr="008B41E4" w:rsidRDefault="0038591F" w:rsidP="0038591F">
            <w:pPr>
              <w:spacing w:before="60" w:after="60" w:line="240" w:lineRule="auto"/>
              <w:rPr>
                <w:rFonts w:ascii="Arial" w:hAnsi="Arial" w:cs="Arial"/>
                <w:b/>
                <w:sz w:val="20"/>
                <w:szCs w:val="20"/>
              </w:rPr>
            </w:pPr>
            <w:r>
              <w:rPr>
                <w:rFonts w:ascii="Arial" w:hAnsi="Arial" w:cs="Arial"/>
                <w:b/>
                <w:sz w:val="20"/>
                <w:szCs w:val="20"/>
              </w:rPr>
              <w:t xml:space="preserve">NAME OF THE </w:t>
            </w:r>
            <w:r w:rsidR="00083554">
              <w:rPr>
                <w:rFonts w:ascii="Arial" w:hAnsi="Arial" w:cs="Arial"/>
                <w:b/>
                <w:sz w:val="20"/>
                <w:szCs w:val="20"/>
              </w:rPr>
              <w:t>COURSE</w:t>
            </w:r>
          </w:p>
        </w:tc>
        <w:tc>
          <w:tcPr>
            <w:tcW w:w="7513"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855CA4" w:rsidRPr="008B41E4" w:rsidRDefault="00161ABA" w:rsidP="00190223">
            <w:pPr>
              <w:spacing w:before="60" w:after="60" w:line="240" w:lineRule="auto"/>
              <w:ind w:left="397" w:hanging="397"/>
              <w:rPr>
                <w:rFonts w:ascii="Arial" w:hAnsi="Arial" w:cs="Arial"/>
                <w:b/>
                <w:sz w:val="20"/>
                <w:szCs w:val="20"/>
              </w:rPr>
            </w:pPr>
            <w:r>
              <w:rPr>
                <w:rFonts w:ascii="Arial" w:hAnsi="Arial" w:cs="Arial"/>
                <w:b/>
                <w:sz w:val="20"/>
                <w:szCs w:val="20"/>
              </w:rPr>
              <w:t>TRANSPORT ECONOMICS</w:t>
            </w:r>
          </w:p>
        </w:tc>
      </w:tr>
      <w:tr w:rsidR="00952FD0" w:rsidRPr="00A12C3D" w:rsidTr="00760800">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rsidR="00952FD0" w:rsidRPr="008B41E4" w:rsidRDefault="00952FD0" w:rsidP="00083554">
            <w:pPr>
              <w:spacing w:after="0" w:line="240" w:lineRule="auto"/>
              <w:rPr>
                <w:rStyle w:val="Strong"/>
                <w:rFonts w:ascii="Arial" w:hAnsi="Arial" w:cs="Arial"/>
                <w:b w:val="0"/>
                <w:sz w:val="20"/>
                <w:szCs w:val="20"/>
              </w:rPr>
            </w:pPr>
            <w:r>
              <w:rPr>
                <w:rStyle w:val="Strong"/>
                <w:rFonts w:ascii="Arial" w:hAnsi="Arial" w:cs="Arial"/>
                <w:sz w:val="20"/>
                <w:szCs w:val="20"/>
              </w:rPr>
              <w:t>Code</w:t>
            </w:r>
          </w:p>
        </w:tc>
        <w:tc>
          <w:tcPr>
            <w:tcW w:w="2444" w:type="dxa"/>
            <w:gridSpan w:val="2"/>
            <w:tcBorders>
              <w:top w:val="single" w:sz="12" w:space="0" w:color="auto"/>
              <w:right w:val="single" w:sz="12" w:space="0" w:color="auto"/>
            </w:tcBorders>
            <w:tcMar>
              <w:left w:w="57" w:type="dxa"/>
              <w:right w:w="57" w:type="dxa"/>
            </w:tcMar>
            <w:vAlign w:val="center"/>
          </w:tcPr>
          <w:p w:rsidR="00952FD0" w:rsidRPr="00AF2D8C" w:rsidRDefault="00952FD0" w:rsidP="00161ABA">
            <w:pPr>
              <w:spacing w:after="0" w:line="240" w:lineRule="auto"/>
              <w:rPr>
                <w:rFonts w:ascii="Arial" w:hAnsi="Arial" w:cs="Arial"/>
                <w:sz w:val="20"/>
                <w:szCs w:val="20"/>
              </w:rPr>
            </w:pPr>
            <w:r w:rsidRPr="00AF2D8C">
              <w:rPr>
                <w:rFonts w:ascii="Arial" w:hAnsi="Arial" w:cs="Arial"/>
                <w:sz w:val="20"/>
                <w:szCs w:val="20"/>
              </w:rPr>
              <w:t>EU</w:t>
            </w:r>
            <w:r w:rsidR="00161ABA">
              <w:rPr>
                <w:rFonts w:ascii="Arial" w:hAnsi="Arial" w:cs="Arial"/>
                <w:sz w:val="20"/>
                <w:szCs w:val="20"/>
              </w:rPr>
              <w:t>EB03</w:t>
            </w:r>
          </w:p>
        </w:tc>
        <w:tc>
          <w:tcPr>
            <w:tcW w:w="2288" w:type="dxa"/>
            <w:gridSpan w:val="5"/>
            <w:tcBorders>
              <w:top w:val="single" w:sz="12" w:space="0" w:color="auto"/>
              <w:right w:val="single" w:sz="12" w:space="0" w:color="auto"/>
            </w:tcBorders>
            <w:shd w:val="clear" w:color="auto" w:fill="CCFFFF"/>
            <w:tcMar>
              <w:left w:w="57" w:type="dxa"/>
              <w:right w:w="57" w:type="dxa"/>
            </w:tcMar>
          </w:tcPr>
          <w:p w:rsidR="00952FD0" w:rsidRPr="007E42BC" w:rsidRDefault="00952FD0" w:rsidP="00083554">
            <w:pPr>
              <w:spacing w:after="0" w:line="240" w:lineRule="auto"/>
              <w:rPr>
                <w:rFonts w:ascii="Arial" w:hAnsi="Arial" w:cs="Arial"/>
                <w:sz w:val="20"/>
                <w:szCs w:val="20"/>
              </w:rPr>
            </w:pPr>
            <w:r>
              <w:rPr>
                <w:rFonts w:ascii="Arial" w:hAnsi="Arial" w:cs="Arial"/>
                <w:sz w:val="20"/>
                <w:szCs w:val="20"/>
                <w:lang w:val="en-GB"/>
              </w:rPr>
              <w:t>Year of study</w:t>
            </w:r>
          </w:p>
        </w:tc>
        <w:tc>
          <w:tcPr>
            <w:tcW w:w="2781" w:type="dxa"/>
            <w:gridSpan w:val="7"/>
            <w:tcBorders>
              <w:top w:val="single" w:sz="12" w:space="0" w:color="auto"/>
              <w:right w:val="single" w:sz="12" w:space="0" w:color="auto"/>
            </w:tcBorders>
            <w:tcMar>
              <w:left w:w="57" w:type="dxa"/>
              <w:right w:w="57" w:type="dxa"/>
            </w:tcMar>
            <w:vAlign w:val="center"/>
          </w:tcPr>
          <w:p w:rsidR="00952FD0" w:rsidRPr="007E42BC" w:rsidRDefault="00161ABA" w:rsidP="00083554">
            <w:pPr>
              <w:spacing w:after="0" w:line="240" w:lineRule="auto"/>
              <w:rPr>
                <w:rFonts w:ascii="Arial" w:hAnsi="Arial" w:cs="Arial"/>
                <w:sz w:val="20"/>
                <w:szCs w:val="20"/>
              </w:rPr>
            </w:pPr>
            <w:r>
              <w:rPr>
                <w:rFonts w:ascii="Arial" w:hAnsi="Arial" w:cs="Arial"/>
                <w:sz w:val="20"/>
                <w:szCs w:val="20"/>
              </w:rPr>
              <w:t>3</w:t>
            </w:r>
          </w:p>
        </w:tc>
      </w:tr>
      <w:tr w:rsidR="00952FD0" w:rsidRPr="00A12C3D" w:rsidTr="009E3B43">
        <w:trPr>
          <w:trHeight w:val="1291"/>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rsidR="00952FD0" w:rsidRPr="0038591F" w:rsidRDefault="00952FD0" w:rsidP="00083554">
            <w:pPr>
              <w:spacing w:after="0" w:line="240" w:lineRule="auto"/>
              <w:rPr>
                <w:rFonts w:ascii="Arial" w:hAnsi="Arial" w:cs="Arial"/>
                <w:b/>
                <w:sz w:val="20"/>
                <w:szCs w:val="20"/>
              </w:rPr>
            </w:pPr>
            <w:r w:rsidRPr="0038591F">
              <w:rPr>
                <w:rFonts w:ascii="Arial" w:hAnsi="Arial" w:cs="Arial"/>
                <w:b/>
                <w:sz w:val="20"/>
                <w:szCs w:val="20"/>
                <w:lang w:val="en-GB"/>
              </w:rPr>
              <w:t>Course teacher</w:t>
            </w:r>
          </w:p>
        </w:tc>
        <w:tc>
          <w:tcPr>
            <w:tcW w:w="2444" w:type="dxa"/>
            <w:gridSpan w:val="2"/>
            <w:tcBorders>
              <w:bottom w:val="single" w:sz="12" w:space="0" w:color="auto"/>
              <w:right w:val="single" w:sz="12" w:space="0" w:color="auto"/>
            </w:tcBorders>
            <w:tcMar>
              <w:left w:w="57" w:type="dxa"/>
              <w:right w:w="57" w:type="dxa"/>
            </w:tcMar>
            <w:vAlign w:val="center"/>
          </w:tcPr>
          <w:p w:rsidR="00952FD0" w:rsidRPr="008B41E4" w:rsidRDefault="00952FD0" w:rsidP="005A60A1">
            <w:pPr>
              <w:spacing w:after="0" w:line="240" w:lineRule="auto"/>
              <w:rPr>
                <w:rFonts w:ascii="Arial" w:hAnsi="Arial" w:cs="Arial"/>
                <w:sz w:val="20"/>
                <w:szCs w:val="20"/>
              </w:rPr>
            </w:pPr>
            <w:r w:rsidRPr="00221104">
              <w:rPr>
                <w:rFonts w:ascii="Arial" w:hAnsi="Arial" w:cs="Arial"/>
                <w:color w:val="FF0000"/>
                <w:sz w:val="20"/>
                <w:szCs w:val="20"/>
                <w:lang w:val="en-AU"/>
              </w:rPr>
              <w:t>Assistant professor</w:t>
            </w:r>
            <w:r w:rsidRPr="00221104">
              <w:rPr>
                <w:rFonts w:ascii="Arial" w:hAnsi="Arial" w:cs="Arial"/>
                <w:color w:val="FF0000"/>
                <w:sz w:val="20"/>
                <w:szCs w:val="20"/>
              </w:rPr>
              <w:t xml:space="preserve"> Blanka Šimundić,</w:t>
            </w:r>
            <w:r w:rsidRPr="00221104">
              <w:rPr>
                <w:rFonts w:ascii="Arial" w:hAnsi="Arial" w:cs="Arial"/>
                <w:color w:val="FF0000"/>
                <w:sz w:val="20"/>
                <w:szCs w:val="20"/>
                <w:lang w:val="en-AU"/>
              </w:rPr>
              <w:t xml:space="preserve"> PhD</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rsidR="00952FD0" w:rsidRPr="008B41E4" w:rsidRDefault="00952FD0" w:rsidP="00083554">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81" w:type="dxa"/>
            <w:gridSpan w:val="7"/>
            <w:tcBorders>
              <w:bottom w:val="single" w:sz="12" w:space="0" w:color="auto"/>
              <w:right w:val="single" w:sz="12" w:space="0" w:color="auto"/>
            </w:tcBorders>
            <w:tcMar>
              <w:left w:w="57" w:type="dxa"/>
              <w:right w:w="57" w:type="dxa"/>
            </w:tcMar>
            <w:vAlign w:val="center"/>
          </w:tcPr>
          <w:p w:rsidR="00952FD0" w:rsidRDefault="00161ABA" w:rsidP="00083554">
            <w:pPr>
              <w:spacing w:after="0" w:line="240" w:lineRule="auto"/>
              <w:rPr>
                <w:rFonts w:ascii="Arial" w:hAnsi="Arial" w:cs="Arial"/>
                <w:sz w:val="20"/>
                <w:szCs w:val="20"/>
              </w:rPr>
            </w:pPr>
            <w:r>
              <w:rPr>
                <w:rFonts w:ascii="Arial" w:hAnsi="Arial" w:cs="Arial"/>
                <w:sz w:val="20"/>
                <w:szCs w:val="20"/>
              </w:rPr>
              <w:t>5</w:t>
            </w:r>
          </w:p>
          <w:p w:rsidR="00CD07C1" w:rsidRPr="008B41E4" w:rsidRDefault="00CD07C1" w:rsidP="00083554">
            <w:pPr>
              <w:spacing w:after="0" w:line="240" w:lineRule="auto"/>
              <w:rPr>
                <w:rFonts w:ascii="Arial" w:hAnsi="Arial" w:cs="Arial"/>
                <w:sz w:val="20"/>
                <w:szCs w:val="20"/>
              </w:rPr>
            </w:pPr>
          </w:p>
        </w:tc>
      </w:tr>
      <w:tr w:rsidR="00952FD0" w:rsidRPr="00A12C3D" w:rsidTr="00760800">
        <w:trPr>
          <w:trHeight w:val="345"/>
          <w:jc w:val="center"/>
        </w:trPr>
        <w:tc>
          <w:tcPr>
            <w:tcW w:w="1970" w:type="dxa"/>
            <w:vMerge w:val="restart"/>
            <w:tcBorders>
              <w:left w:val="single" w:sz="12" w:space="0" w:color="auto"/>
            </w:tcBorders>
            <w:shd w:val="clear" w:color="auto" w:fill="CCFFFF"/>
            <w:tcMar>
              <w:left w:w="57" w:type="dxa"/>
              <w:right w:w="57" w:type="dxa"/>
            </w:tcMar>
            <w:vAlign w:val="center"/>
          </w:tcPr>
          <w:p w:rsidR="00952FD0" w:rsidRPr="008B41E4" w:rsidRDefault="00952FD0" w:rsidP="00083554">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444" w:type="dxa"/>
            <w:gridSpan w:val="2"/>
            <w:vMerge w:val="restart"/>
            <w:tcBorders>
              <w:right w:val="single" w:sz="12" w:space="0" w:color="auto"/>
            </w:tcBorders>
            <w:tcMar>
              <w:left w:w="57" w:type="dxa"/>
              <w:right w:w="57" w:type="dxa"/>
            </w:tcMar>
            <w:vAlign w:val="center"/>
          </w:tcPr>
          <w:p w:rsidR="00952FD0" w:rsidRDefault="00161ABA" w:rsidP="00161ABA">
            <w:pPr>
              <w:spacing w:after="0" w:line="240" w:lineRule="auto"/>
              <w:rPr>
                <w:rFonts w:ascii="Arial" w:hAnsi="Arial" w:cs="Arial"/>
                <w:sz w:val="20"/>
                <w:szCs w:val="20"/>
              </w:rPr>
            </w:pPr>
            <w:r>
              <w:rPr>
                <w:rFonts w:ascii="Arial" w:hAnsi="Arial" w:cs="Arial"/>
                <w:sz w:val="20"/>
                <w:szCs w:val="20"/>
              </w:rPr>
              <w:t>Prof. Željko Mrnjavac</w:t>
            </w:r>
          </w:p>
          <w:p w:rsidR="00CE68B1" w:rsidRPr="008B41E4" w:rsidRDefault="00CE68B1" w:rsidP="00161ABA">
            <w:pPr>
              <w:spacing w:after="0" w:line="240" w:lineRule="auto"/>
              <w:rPr>
                <w:rFonts w:ascii="Arial" w:hAnsi="Arial" w:cs="Arial"/>
                <w:sz w:val="20"/>
                <w:szCs w:val="20"/>
              </w:rPr>
            </w:pPr>
            <w:r>
              <w:rPr>
                <w:rFonts w:ascii="Arial" w:hAnsi="Arial" w:cs="Arial"/>
                <w:sz w:val="20"/>
                <w:szCs w:val="20"/>
              </w:rPr>
              <w:t>Assistant professor, Lana Kordić, PhD</w:t>
            </w:r>
          </w:p>
        </w:tc>
        <w:tc>
          <w:tcPr>
            <w:tcW w:w="2288" w:type="dxa"/>
            <w:gridSpan w:val="5"/>
            <w:vMerge w:val="restart"/>
            <w:tcBorders>
              <w:right w:val="single" w:sz="12" w:space="0" w:color="auto"/>
            </w:tcBorders>
            <w:shd w:val="clear" w:color="auto" w:fill="CCFFFF"/>
            <w:tcMar>
              <w:left w:w="57" w:type="dxa"/>
              <w:right w:w="57" w:type="dxa"/>
            </w:tcMar>
            <w:vAlign w:val="center"/>
          </w:tcPr>
          <w:p w:rsidR="00952FD0" w:rsidRPr="008B41E4" w:rsidRDefault="00952FD0" w:rsidP="00083554">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585" w:type="dxa"/>
            <w:tcBorders>
              <w:bottom w:val="single" w:sz="12" w:space="0" w:color="auto"/>
              <w:right w:val="single" w:sz="12" w:space="0" w:color="auto"/>
            </w:tcBorders>
            <w:tcMar>
              <w:left w:w="57" w:type="dxa"/>
              <w:right w:w="57" w:type="dxa"/>
            </w:tcMar>
            <w:vAlign w:val="center"/>
          </w:tcPr>
          <w:p w:rsidR="00952FD0" w:rsidRPr="008B41E4" w:rsidRDefault="00952FD0" w:rsidP="00083554">
            <w:pPr>
              <w:spacing w:after="0" w:line="240" w:lineRule="auto"/>
              <w:jc w:val="center"/>
              <w:rPr>
                <w:rFonts w:ascii="Arial" w:hAnsi="Arial" w:cs="Arial"/>
                <w:sz w:val="20"/>
                <w:szCs w:val="20"/>
              </w:rPr>
            </w:pPr>
            <w:r>
              <w:rPr>
                <w:rFonts w:ascii="Arial" w:hAnsi="Arial" w:cs="Arial"/>
                <w:sz w:val="20"/>
                <w:szCs w:val="20"/>
              </w:rPr>
              <w:t>L</w:t>
            </w:r>
          </w:p>
        </w:tc>
        <w:tc>
          <w:tcPr>
            <w:tcW w:w="567" w:type="dxa"/>
            <w:tcBorders>
              <w:bottom w:val="single" w:sz="12" w:space="0" w:color="auto"/>
              <w:right w:val="single" w:sz="12" w:space="0" w:color="auto"/>
            </w:tcBorders>
            <w:vAlign w:val="center"/>
          </w:tcPr>
          <w:p w:rsidR="00952FD0" w:rsidRPr="008B41E4" w:rsidRDefault="00952FD0" w:rsidP="00083554">
            <w:pPr>
              <w:spacing w:after="0" w:line="240" w:lineRule="auto"/>
              <w:jc w:val="center"/>
              <w:rPr>
                <w:rFonts w:ascii="Arial" w:hAnsi="Arial" w:cs="Arial"/>
                <w:sz w:val="20"/>
                <w:szCs w:val="20"/>
              </w:rPr>
            </w:pPr>
            <w:r w:rsidRPr="008B41E4">
              <w:rPr>
                <w:rFonts w:ascii="Arial" w:hAnsi="Arial" w:cs="Arial"/>
                <w:sz w:val="20"/>
                <w:szCs w:val="20"/>
              </w:rPr>
              <w:t>S</w:t>
            </w:r>
          </w:p>
        </w:tc>
        <w:tc>
          <w:tcPr>
            <w:tcW w:w="504" w:type="dxa"/>
            <w:gridSpan w:val="2"/>
            <w:tcBorders>
              <w:bottom w:val="single" w:sz="12" w:space="0" w:color="auto"/>
              <w:right w:val="single" w:sz="12" w:space="0" w:color="auto"/>
            </w:tcBorders>
            <w:vAlign w:val="center"/>
          </w:tcPr>
          <w:p w:rsidR="00952FD0" w:rsidRPr="008B41E4" w:rsidRDefault="00952FD0" w:rsidP="00083554">
            <w:pPr>
              <w:spacing w:after="0" w:line="240" w:lineRule="auto"/>
              <w:jc w:val="center"/>
              <w:rPr>
                <w:rFonts w:ascii="Arial" w:hAnsi="Arial" w:cs="Arial"/>
                <w:sz w:val="20"/>
                <w:szCs w:val="20"/>
              </w:rPr>
            </w:pPr>
            <w:r w:rsidRPr="008B41E4">
              <w:rPr>
                <w:rFonts w:ascii="Arial" w:hAnsi="Arial" w:cs="Arial"/>
                <w:sz w:val="20"/>
                <w:szCs w:val="20"/>
              </w:rPr>
              <w:t>A</w:t>
            </w:r>
            <w:r>
              <w:rPr>
                <w:rFonts w:ascii="Arial" w:hAnsi="Arial" w:cs="Arial"/>
                <w:sz w:val="20"/>
                <w:szCs w:val="20"/>
              </w:rPr>
              <w:t>E</w:t>
            </w:r>
          </w:p>
        </w:tc>
        <w:tc>
          <w:tcPr>
            <w:tcW w:w="574" w:type="dxa"/>
            <w:gridSpan w:val="2"/>
            <w:tcBorders>
              <w:bottom w:val="single" w:sz="12" w:space="0" w:color="auto"/>
              <w:right w:val="single" w:sz="12" w:space="0" w:color="auto"/>
            </w:tcBorders>
            <w:vAlign w:val="center"/>
          </w:tcPr>
          <w:p w:rsidR="00952FD0" w:rsidRPr="008B41E4" w:rsidRDefault="00952FD0" w:rsidP="00083554">
            <w:pPr>
              <w:spacing w:after="0" w:line="240" w:lineRule="auto"/>
              <w:jc w:val="center"/>
              <w:rPr>
                <w:rFonts w:ascii="Arial" w:hAnsi="Arial" w:cs="Arial"/>
                <w:sz w:val="20"/>
                <w:szCs w:val="20"/>
              </w:rPr>
            </w:pPr>
            <w:r w:rsidRPr="008B41E4">
              <w:rPr>
                <w:rFonts w:ascii="Arial" w:hAnsi="Arial" w:cs="Arial"/>
                <w:sz w:val="20"/>
                <w:szCs w:val="20"/>
              </w:rPr>
              <w:t>L</w:t>
            </w:r>
            <w:r>
              <w:rPr>
                <w:rFonts w:ascii="Arial" w:hAnsi="Arial" w:cs="Arial"/>
                <w:sz w:val="20"/>
                <w:szCs w:val="20"/>
              </w:rPr>
              <w:t>E</w:t>
            </w:r>
          </w:p>
        </w:tc>
        <w:tc>
          <w:tcPr>
            <w:tcW w:w="551" w:type="dxa"/>
            <w:tcBorders>
              <w:bottom w:val="single" w:sz="12" w:space="0" w:color="auto"/>
              <w:right w:val="single" w:sz="12" w:space="0" w:color="auto"/>
            </w:tcBorders>
            <w:vAlign w:val="center"/>
          </w:tcPr>
          <w:p w:rsidR="00952FD0" w:rsidRPr="008B41E4" w:rsidRDefault="00952FD0" w:rsidP="00DE14C9">
            <w:pPr>
              <w:spacing w:after="0" w:line="240" w:lineRule="auto"/>
              <w:jc w:val="center"/>
              <w:rPr>
                <w:rFonts w:ascii="Arial" w:hAnsi="Arial" w:cs="Arial"/>
                <w:sz w:val="20"/>
                <w:szCs w:val="20"/>
              </w:rPr>
            </w:pPr>
            <w:r w:rsidRPr="008F291F">
              <w:rPr>
                <w:rFonts w:ascii="Arial" w:hAnsi="Arial" w:cs="Arial"/>
                <w:sz w:val="20"/>
                <w:szCs w:val="20"/>
              </w:rPr>
              <w:t>DE</w:t>
            </w:r>
            <w:r>
              <w:rPr>
                <w:rFonts w:ascii="Arial" w:hAnsi="Arial" w:cs="Arial"/>
                <w:sz w:val="20"/>
                <w:szCs w:val="20"/>
              </w:rPr>
              <w:t xml:space="preserve"> </w:t>
            </w:r>
          </w:p>
        </w:tc>
      </w:tr>
      <w:tr w:rsidR="00952FD0" w:rsidRPr="00A12C3D" w:rsidTr="00760800">
        <w:trPr>
          <w:trHeight w:val="345"/>
          <w:jc w:val="center"/>
        </w:trPr>
        <w:tc>
          <w:tcPr>
            <w:tcW w:w="1970" w:type="dxa"/>
            <w:vMerge/>
            <w:tcBorders>
              <w:left w:val="single" w:sz="12" w:space="0" w:color="auto"/>
              <w:bottom w:val="single" w:sz="12" w:space="0" w:color="auto"/>
            </w:tcBorders>
            <w:shd w:val="clear" w:color="auto" w:fill="CCFFFF"/>
            <w:tcMar>
              <w:left w:w="57" w:type="dxa"/>
              <w:right w:w="57" w:type="dxa"/>
            </w:tcMar>
            <w:vAlign w:val="center"/>
          </w:tcPr>
          <w:p w:rsidR="00952FD0" w:rsidRPr="008B41E4" w:rsidRDefault="00952FD0" w:rsidP="00083554">
            <w:pPr>
              <w:spacing w:after="0" w:line="240" w:lineRule="auto"/>
              <w:rPr>
                <w:rFonts w:ascii="Arial" w:hAnsi="Arial" w:cs="Arial"/>
                <w:sz w:val="20"/>
                <w:szCs w:val="20"/>
              </w:rPr>
            </w:pPr>
          </w:p>
        </w:tc>
        <w:tc>
          <w:tcPr>
            <w:tcW w:w="2444" w:type="dxa"/>
            <w:gridSpan w:val="2"/>
            <w:vMerge/>
            <w:tcBorders>
              <w:bottom w:val="single" w:sz="12" w:space="0" w:color="auto"/>
              <w:right w:val="single" w:sz="12" w:space="0" w:color="auto"/>
            </w:tcBorders>
            <w:tcMar>
              <w:left w:w="57" w:type="dxa"/>
              <w:right w:w="57" w:type="dxa"/>
            </w:tcMar>
            <w:vAlign w:val="center"/>
          </w:tcPr>
          <w:p w:rsidR="00952FD0" w:rsidRPr="008B41E4" w:rsidRDefault="00952FD0" w:rsidP="00083554">
            <w:pPr>
              <w:spacing w:after="0" w:line="240" w:lineRule="auto"/>
              <w:rPr>
                <w:rFonts w:ascii="Arial" w:hAnsi="Arial" w:cs="Arial"/>
                <w:sz w:val="20"/>
                <w:szCs w:val="20"/>
              </w:rPr>
            </w:pPr>
          </w:p>
        </w:tc>
        <w:tc>
          <w:tcPr>
            <w:tcW w:w="2288" w:type="dxa"/>
            <w:gridSpan w:val="5"/>
            <w:vMerge/>
            <w:tcBorders>
              <w:bottom w:val="single" w:sz="12" w:space="0" w:color="auto"/>
              <w:right w:val="single" w:sz="12" w:space="0" w:color="auto"/>
            </w:tcBorders>
            <w:shd w:val="clear" w:color="auto" w:fill="CCFFFF"/>
            <w:tcMar>
              <w:left w:w="57" w:type="dxa"/>
              <w:right w:w="57" w:type="dxa"/>
            </w:tcMar>
            <w:vAlign w:val="center"/>
          </w:tcPr>
          <w:p w:rsidR="00952FD0" w:rsidRPr="008B41E4" w:rsidRDefault="00952FD0" w:rsidP="00083554">
            <w:pPr>
              <w:spacing w:after="0" w:line="240" w:lineRule="auto"/>
              <w:rPr>
                <w:rFonts w:ascii="Arial" w:hAnsi="Arial" w:cs="Arial"/>
                <w:sz w:val="20"/>
                <w:szCs w:val="20"/>
              </w:rPr>
            </w:pPr>
          </w:p>
        </w:tc>
        <w:tc>
          <w:tcPr>
            <w:tcW w:w="585" w:type="dxa"/>
            <w:tcBorders>
              <w:bottom w:val="single" w:sz="12" w:space="0" w:color="auto"/>
              <w:right w:val="single" w:sz="12" w:space="0" w:color="auto"/>
            </w:tcBorders>
            <w:tcMar>
              <w:left w:w="57" w:type="dxa"/>
              <w:right w:w="57" w:type="dxa"/>
            </w:tcMar>
            <w:vAlign w:val="center"/>
          </w:tcPr>
          <w:p w:rsidR="00952FD0" w:rsidRPr="00BC2149" w:rsidRDefault="00952FD0" w:rsidP="00DB3288">
            <w:pPr>
              <w:spacing w:after="0" w:line="240" w:lineRule="auto"/>
              <w:jc w:val="center"/>
              <w:rPr>
                <w:rFonts w:ascii="Arial" w:hAnsi="Arial" w:cs="Arial"/>
                <w:sz w:val="20"/>
                <w:szCs w:val="20"/>
              </w:rPr>
            </w:pPr>
            <w:r>
              <w:rPr>
                <w:rFonts w:ascii="Arial" w:hAnsi="Arial" w:cs="Arial"/>
                <w:sz w:val="20"/>
                <w:szCs w:val="20"/>
              </w:rPr>
              <w:t>30</w:t>
            </w:r>
          </w:p>
        </w:tc>
        <w:tc>
          <w:tcPr>
            <w:tcW w:w="567" w:type="dxa"/>
            <w:tcBorders>
              <w:bottom w:val="single" w:sz="12" w:space="0" w:color="auto"/>
              <w:right w:val="single" w:sz="12" w:space="0" w:color="auto"/>
            </w:tcBorders>
            <w:vAlign w:val="center"/>
          </w:tcPr>
          <w:p w:rsidR="00952FD0" w:rsidRPr="00BC2149" w:rsidRDefault="00952FD0" w:rsidP="00DB3288">
            <w:pPr>
              <w:spacing w:after="0" w:line="240" w:lineRule="auto"/>
              <w:jc w:val="center"/>
              <w:rPr>
                <w:rFonts w:ascii="Arial" w:hAnsi="Arial" w:cs="Arial"/>
                <w:sz w:val="20"/>
                <w:szCs w:val="20"/>
              </w:rPr>
            </w:pPr>
            <w:r>
              <w:rPr>
                <w:rFonts w:ascii="Arial" w:hAnsi="Arial" w:cs="Arial"/>
                <w:sz w:val="20"/>
                <w:szCs w:val="20"/>
              </w:rPr>
              <w:t>30</w:t>
            </w:r>
          </w:p>
        </w:tc>
        <w:tc>
          <w:tcPr>
            <w:tcW w:w="504" w:type="dxa"/>
            <w:gridSpan w:val="2"/>
            <w:tcBorders>
              <w:bottom w:val="single" w:sz="12" w:space="0" w:color="auto"/>
              <w:right w:val="single" w:sz="12" w:space="0" w:color="auto"/>
            </w:tcBorders>
            <w:vAlign w:val="center"/>
          </w:tcPr>
          <w:p w:rsidR="00952FD0" w:rsidRPr="00BC2149" w:rsidRDefault="00952FD0" w:rsidP="00DB3288">
            <w:pPr>
              <w:spacing w:after="0" w:line="240" w:lineRule="auto"/>
              <w:jc w:val="center"/>
              <w:rPr>
                <w:rFonts w:ascii="Arial" w:hAnsi="Arial" w:cs="Arial"/>
                <w:sz w:val="20"/>
                <w:szCs w:val="20"/>
              </w:rPr>
            </w:pPr>
          </w:p>
        </w:tc>
        <w:tc>
          <w:tcPr>
            <w:tcW w:w="574" w:type="dxa"/>
            <w:gridSpan w:val="2"/>
            <w:tcBorders>
              <w:bottom w:val="single" w:sz="12" w:space="0" w:color="auto"/>
              <w:right w:val="single" w:sz="12" w:space="0" w:color="auto"/>
            </w:tcBorders>
            <w:vAlign w:val="center"/>
          </w:tcPr>
          <w:p w:rsidR="00952FD0" w:rsidRPr="00BC2149" w:rsidRDefault="00952FD0" w:rsidP="00DB3288">
            <w:pPr>
              <w:spacing w:after="0" w:line="240" w:lineRule="auto"/>
              <w:jc w:val="center"/>
              <w:rPr>
                <w:rFonts w:ascii="Arial" w:hAnsi="Arial" w:cs="Arial"/>
                <w:sz w:val="20"/>
                <w:szCs w:val="20"/>
              </w:rPr>
            </w:pPr>
          </w:p>
        </w:tc>
        <w:tc>
          <w:tcPr>
            <w:tcW w:w="551" w:type="dxa"/>
            <w:tcBorders>
              <w:bottom w:val="single" w:sz="12" w:space="0" w:color="auto"/>
              <w:right w:val="single" w:sz="12" w:space="0" w:color="auto"/>
            </w:tcBorders>
            <w:vAlign w:val="center"/>
          </w:tcPr>
          <w:p w:rsidR="00952FD0" w:rsidRPr="008B41E4" w:rsidRDefault="00952FD0" w:rsidP="00083554">
            <w:pPr>
              <w:spacing w:after="0" w:line="240" w:lineRule="auto"/>
              <w:jc w:val="center"/>
              <w:rPr>
                <w:rFonts w:ascii="Arial" w:hAnsi="Arial" w:cs="Arial"/>
                <w:sz w:val="20"/>
                <w:szCs w:val="20"/>
              </w:rPr>
            </w:pPr>
          </w:p>
        </w:tc>
      </w:tr>
      <w:tr w:rsidR="00952FD0" w:rsidRPr="00A12C3D" w:rsidTr="00760800">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rsidR="00952FD0" w:rsidRPr="00CE668F" w:rsidRDefault="00952FD0" w:rsidP="00083554">
            <w:pPr>
              <w:spacing w:after="0" w:line="240" w:lineRule="auto"/>
              <w:rPr>
                <w:rFonts w:ascii="Arial" w:hAnsi="Arial" w:cs="Arial"/>
                <w:sz w:val="20"/>
                <w:szCs w:val="20"/>
                <w:lang w:val="en-AU"/>
              </w:rPr>
            </w:pPr>
            <w:r>
              <w:rPr>
                <w:rFonts w:ascii="Arial" w:hAnsi="Arial" w:cs="Arial"/>
                <w:sz w:val="20"/>
                <w:szCs w:val="20"/>
                <w:lang w:val="en-GB"/>
              </w:rPr>
              <w:t>Status of the course</w:t>
            </w:r>
          </w:p>
        </w:tc>
        <w:tc>
          <w:tcPr>
            <w:tcW w:w="2444" w:type="dxa"/>
            <w:gridSpan w:val="2"/>
            <w:tcBorders>
              <w:bottom w:val="single" w:sz="12" w:space="0" w:color="auto"/>
              <w:right w:val="single" w:sz="12" w:space="0" w:color="auto"/>
            </w:tcBorders>
            <w:tcMar>
              <w:left w:w="57" w:type="dxa"/>
              <w:right w:w="57" w:type="dxa"/>
            </w:tcMar>
            <w:vAlign w:val="center"/>
          </w:tcPr>
          <w:p w:rsidR="00952FD0" w:rsidRPr="008B41E4" w:rsidRDefault="00616344" w:rsidP="00083554">
            <w:pPr>
              <w:spacing w:after="0" w:line="240" w:lineRule="auto"/>
              <w:rPr>
                <w:rFonts w:ascii="Arial" w:hAnsi="Arial" w:cs="Arial"/>
                <w:sz w:val="20"/>
                <w:szCs w:val="20"/>
              </w:rPr>
            </w:pPr>
            <w:r>
              <w:rPr>
                <w:rFonts w:ascii="Arial" w:hAnsi="Arial" w:cs="Arial"/>
                <w:sz w:val="20"/>
                <w:szCs w:val="20"/>
                <w:lang w:val="en-AU"/>
              </w:rPr>
              <w:t>elective</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rsidR="00952FD0" w:rsidRPr="008B41E4" w:rsidRDefault="00952FD0" w:rsidP="00083554">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81" w:type="dxa"/>
            <w:gridSpan w:val="7"/>
            <w:tcBorders>
              <w:bottom w:val="single" w:sz="12" w:space="0" w:color="auto"/>
              <w:right w:val="single" w:sz="12" w:space="0" w:color="auto"/>
            </w:tcBorders>
            <w:tcMar>
              <w:left w:w="57" w:type="dxa"/>
              <w:right w:w="57" w:type="dxa"/>
            </w:tcMar>
            <w:vAlign w:val="center"/>
          </w:tcPr>
          <w:p w:rsidR="00952FD0" w:rsidRPr="00BC2149" w:rsidRDefault="00952FD0" w:rsidP="00DB3288">
            <w:pPr>
              <w:spacing w:after="0" w:line="240" w:lineRule="auto"/>
              <w:jc w:val="center"/>
              <w:rPr>
                <w:rFonts w:ascii="Arial" w:hAnsi="Arial" w:cs="Arial"/>
                <w:sz w:val="20"/>
                <w:szCs w:val="20"/>
              </w:rPr>
            </w:pPr>
            <w:r w:rsidRPr="009A788F">
              <w:rPr>
                <w:rFonts w:ascii="Arial" w:hAnsi="Arial" w:cs="Arial"/>
                <w:sz w:val="20"/>
                <w:szCs w:val="20"/>
                <w:highlight w:val="yellow"/>
              </w:rPr>
              <w:t>30%</w:t>
            </w:r>
          </w:p>
        </w:tc>
      </w:tr>
      <w:tr w:rsidR="00952FD0" w:rsidRPr="00A12C3D" w:rsidTr="00760800">
        <w:trPr>
          <w:jc w:val="center"/>
        </w:trPr>
        <w:tc>
          <w:tcPr>
            <w:tcW w:w="9483"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52FD0" w:rsidRPr="008B41E4" w:rsidRDefault="00952FD0" w:rsidP="00083554">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952FD0" w:rsidRPr="00A12C3D" w:rsidTr="00760800">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rsidR="00952FD0" w:rsidRPr="008B41E4" w:rsidRDefault="00952FD0" w:rsidP="00083554">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13" w:type="dxa"/>
            <w:gridSpan w:val="14"/>
            <w:tcBorders>
              <w:top w:val="single" w:sz="12" w:space="0" w:color="auto"/>
              <w:right w:val="single" w:sz="12" w:space="0" w:color="auto"/>
            </w:tcBorders>
            <w:tcMar>
              <w:left w:w="57" w:type="dxa"/>
              <w:right w:w="57" w:type="dxa"/>
            </w:tcMar>
          </w:tcPr>
          <w:p w:rsidR="00952FD0" w:rsidRPr="001A1FE0" w:rsidRDefault="00161ABA" w:rsidP="00161ABA">
            <w:pPr>
              <w:spacing w:after="0" w:line="240" w:lineRule="auto"/>
              <w:rPr>
                <w:rFonts w:ascii="Arial" w:hAnsi="Arial" w:cs="Arial"/>
                <w:color w:val="FF0000"/>
                <w:sz w:val="20"/>
                <w:szCs w:val="20"/>
                <w:lang w:val="en-AU"/>
              </w:rPr>
            </w:pPr>
            <w:r w:rsidRPr="001A1FE0">
              <w:rPr>
                <w:rFonts w:ascii="Arial" w:hAnsi="Arial" w:cs="Arial"/>
                <w:color w:val="FF0000"/>
                <w:sz w:val="20"/>
                <w:szCs w:val="20"/>
                <w:lang w:val="en-AU"/>
              </w:rPr>
              <w:t>The main objectives of the course are to provide students with the skills and abilities to understand the func</w:t>
            </w:r>
            <w:r w:rsidR="00CD07C1">
              <w:rPr>
                <w:rFonts w:ascii="Arial" w:hAnsi="Arial" w:cs="Arial"/>
                <w:color w:val="FF0000"/>
                <w:sz w:val="20"/>
                <w:szCs w:val="20"/>
                <w:lang w:val="en-AU"/>
              </w:rPr>
              <w:t xml:space="preserve">tioning of the transport system, contemporary issues in transport activities </w:t>
            </w:r>
            <w:r w:rsidRPr="001A1FE0">
              <w:rPr>
                <w:rFonts w:ascii="Arial" w:hAnsi="Arial" w:cs="Arial"/>
                <w:color w:val="FF0000"/>
                <w:sz w:val="20"/>
                <w:szCs w:val="20"/>
                <w:lang w:val="en-AU"/>
              </w:rPr>
              <w:t>and the role of the policy in optimizing solutions in the transport system</w:t>
            </w:r>
          </w:p>
        </w:tc>
      </w:tr>
      <w:tr w:rsidR="00952FD0" w:rsidRPr="00A12C3D" w:rsidTr="00760800">
        <w:trPr>
          <w:jc w:val="center"/>
        </w:trPr>
        <w:tc>
          <w:tcPr>
            <w:tcW w:w="1970" w:type="dxa"/>
            <w:tcBorders>
              <w:left w:val="single" w:sz="12" w:space="0" w:color="auto"/>
            </w:tcBorders>
            <w:shd w:val="clear" w:color="auto" w:fill="CCFFFF"/>
            <w:tcMar>
              <w:left w:w="57" w:type="dxa"/>
              <w:right w:w="57" w:type="dxa"/>
            </w:tcMar>
            <w:vAlign w:val="center"/>
          </w:tcPr>
          <w:p w:rsidR="00952FD0" w:rsidRPr="008B41E4" w:rsidRDefault="00952FD0" w:rsidP="0008355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13" w:type="dxa"/>
            <w:gridSpan w:val="14"/>
            <w:tcBorders>
              <w:right w:val="single" w:sz="12" w:space="0" w:color="auto"/>
            </w:tcBorders>
            <w:tcMar>
              <w:left w:w="57" w:type="dxa"/>
              <w:right w:w="57" w:type="dxa"/>
            </w:tcMar>
          </w:tcPr>
          <w:p w:rsidR="00D04346" w:rsidRPr="001A1FE0" w:rsidRDefault="00952FD0" w:rsidP="00CE68B1">
            <w:pPr>
              <w:spacing w:after="0" w:line="240" w:lineRule="auto"/>
              <w:rPr>
                <w:rFonts w:ascii="Arial" w:hAnsi="Arial" w:cs="Arial"/>
                <w:color w:val="FF0000"/>
                <w:sz w:val="20"/>
                <w:szCs w:val="20"/>
                <w:lang w:val="en-AU"/>
              </w:rPr>
            </w:pPr>
            <w:r w:rsidRPr="001A1FE0">
              <w:rPr>
                <w:rFonts w:ascii="Arial" w:hAnsi="Arial" w:cs="Arial"/>
                <w:color w:val="FF0000"/>
                <w:sz w:val="20"/>
                <w:szCs w:val="20"/>
                <w:lang w:val="en-AU"/>
              </w:rPr>
              <w:t>Prerequisites are regulated by the Statute of the Faculty and the Ordinance on study and study.</w:t>
            </w:r>
            <w:bookmarkStart w:id="0" w:name="_GoBack"/>
            <w:bookmarkEnd w:id="0"/>
          </w:p>
        </w:tc>
      </w:tr>
      <w:tr w:rsidR="00952FD0" w:rsidRPr="00A12C3D" w:rsidTr="001A1FE0">
        <w:trPr>
          <w:trHeight w:val="3101"/>
          <w:jc w:val="center"/>
        </w:trPr>
        <w:tc>
          <w:tcPr>
            <w:tcW w:w="1970" w:type="dxa"/>
            <w:tcBorders>
              <w:left w:val="single" w:sz="12" w:space="0" w:color="auto"/>
            </w:tcBorders>
            <w:shd w:val="clear" w:color="auto" w:fill="CCFFFF"/>
            <w:tcMar>
              <w:left w:w="57" w:type="dxa"/>
              <w:right w:w="57" w:type="dxa"/>
            </w:tcMar>
            <w:vAlign w:val="center"/>
          </w:tcPr>
          <w:p w:rsidR="00952FD0" w:rsidRPr="008B41E4" w:rsidRDefault="00952FD0" w:rsidP="0008355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13" w:type="dxa"/>
            <w:gridSpan w:val="14"/>
            <w:tcBorders>
              <w:right w:val="single" w:sz="12" w:space="0" w:color="auto"/>
            </w:tcBorders>
            <w:tcMar>
              <w:left w:w="57" w:type="dxa"/>
              <w:right w:w="57" w:type="dxa"/>
            </w:tcMar>
          </w:tcPr>
          <w:p w:rsidR="001A1FE0" w:rsidRPr="00CE68B1" w:rsidRDefault="001A1FE0" w:rsidP="001A1FE0">
            <w:pPr>
              <w:pStyle w:val="HTMLPreformatted"/>
              <w:shd w:val="clear" w:color="auto" w:fill="FFFFFF"/>
              <w:rPr>
                <w:rFonts w:ascii="Arial" w:hAnsi="Arial" w:cs="Arial"/>
                <w:lang w:val="en-US"/>
              </w:rPr>
            </w:pPr>
            <w:r w:rsidRPr="00CE68B1">
              <w:rPr>
                <w:rFonts w:ascii="Arial" w:hAnsi="Arial" w:cs="Arial"/>
                <w:lang w:val="en-US"/>
              </w:rPr>
              <w:t>Learning outcome:</w:t>
            </w:r>
          </w:p>
          <w:p w:rsidR="00161ABA" w:rsidRPr="00CE68B1" w:rsidRDefault="00161ABA" w:rsidP="00161ABA">
            <w:pPr>
              <w:spacing w:after="0" w:line="240" w:lineRule="auto"/>
              <w:rPr>
                <w:rFonts w:ascii="Arial" w:hAnsi="Arial" w:cs="Arial"/>
                <w:color w:val="FF0000"/>
                <w:sz w:val="20"/>
                <w:szCs w:val="20"/>
                <w:lang w:val="en-GB"/>
              </w:rPr>
            </w:pPr>
            <w:r w:rsidRPr="00CE68B1">
              <w:rPr>
                <w:rFonts w:ascii="Arial" w:hAnsi="Arial" w:cs="Arial"/>
                <w:color w:val="FF0000"/>
                <w:sz w:val="20"/>
                <w:szCs w:val="20"/>
                <w:lang w:val="en-GB"/>
              </w:rPr>
              <w:t xml:space="preserve">Summarize </w:t>
            </w:r>
            <w:r w:rsidR="001A1FE0" w:rsidRPr="00CE68B1">
              <w:rPr>
                <w:rFonts w:ascii="Arial" w:hAnsi="Arial" w:cs="Arial"/>
                <w:color w:val="FF0000"/>
                <w:sz w:val="20"/>
                <w:szCs w:val="20"/>
                <w:lang w:val="en-GB"/>
              </w:rPr>
              <w:t>theoretical and empirical approach in analysing the</w:t>
            </w:r>
            <w:r w:rsidRPr="00CE68B1">
              <w:rPr>
                <w:rFonts w:ascii="Arial" w:hAnsi="Arial" w:cs="Arial"/>
                <w:color w:val="FF0000"/>
                <w:sz w:val="20"/>
                <w:szCs w:val="20"/>
                <w:lang w:val="en-GB"/>
              </w:rPr>
              <w:t xml:space="preserve"> func</w:t>
            </w:r>
            <w:r w:rsidR="001A1FE0" w:rsidRPr="00CE68B1">
              <w:rPr>
                <w:rFonts w:ascii="Arial" w:hAnsi="Arial" w:cs="Arial"/>
                <w:color w:val="FF0000"/>
                <w:sz w:val="20"/>
                <w:szCs w:val="20"/>
                <w:lang w:val="en-GB"/>
              </w:rPr>
              <w:t>tioning of the transport system</w:t>
            </w:r>
            <w:r w:rsidRPr="00CE68B1">
              <w:rPr>
                <w:rFonts w:ascii="Arial" w:hAnsi="Arial" w:cs="Arial"/>
                <w:color w:val="FF0000"/>
                <w:sz w:val="20"/>
                <w:szCs w:val="20"/>
                <w:lang w:val="en-GB"/>
              </w:rPr>
              <w:t xml:space="preserve"> and </w:t>
            </w:r>
            <w:r w:rsidR="001A1FE0" w:rsidRPr="00CE68B1">
              <w:rPr>
                <w:rFonts w:ascii="Arial" w:hAnsi="Arial" w:cs="Arial"/>
                <w:color w:val="FF0000"/>
                <w:sz w:val="20"/>
                <w:szCs w:val="20"/>
                <w:lang w:val="en-GB"/>
              </w:rPr>
              <w:t>effectively communicate the development trends and measures/</w:t>
            </w:r>
            <w:r w:rsidRPr="00CE68B1">
              <w:rPr>
                <w:rFonts w:ascii="Arial" w:hAnsi="Arial" w:cs="Arial"/>
                <w:color w:val="FF0000"/>
                <w:sz w:val="20"/>
                <w:szCs w:val="20"/>
                <w:lang w:val="en-GB"/>
              </w:rPr>
              <w:t>activities aimed at optimizing tra</w:t>
            </w:r>
            <w:r w:rsidR="001A1FE0" w:rsidRPr="00CE68B1">
              <w:rPr>
                <w:rFonts w:ascii="Arial" w:hAnsi="Arial" w:cs="Arial"/>
                <w:color w:val="FF0000"/>
                <w:sz w:val="20"/>
                <w:szCs w:val="20"/>
                <w:lang w:val="en-GB"/>
              </w:rPr>
              <w:t>nsport system contemporary</w:t>
            </w:r>
            <w:r w:rsidRPr="00CE68B1">
              <w:rPr>
                <w:rFonts w:ascii="Arial" w:hAnsi="Arial" w:cs="Arial"/>
                <w:color w:val="FF0000"/>
                <w:sz w:val="20"/>
                <w:szCs w:val="20"/>
                <w:lang w:val="en-GB"/>
              </w:rPr>
              <w:t xml:space="preserve"> issues.</w:t>
            </w:r>
          </w:p>
          <w:p w:rsidR="00161ABA" w:rsidRPr="00CE68B1" w:rsidRDefault="00161ABA" w:rsidP="00161ABA">
            <w:pPr>
              <w:spacing w:after="0" w:line="240" w:lineRule="auto"/>
              <w:rPr>
                <w:rFonts w:ascii="Arial" w:hAnsi="Arial" w:cs="Arial"/>
                <w:color w:val="FF0000"/>
                <w:sz w:val="20"/>
                <w:szCs w:val="20"/>
                <w:lang w:val="en-GB"/>
              </w:rPr>
            </w:pPr>
          </w:p>
          <w:p w:rsidR="001A1FE0" w:rsidRPr="00CE68B1" w:rsidRDefault="001A1FE0" w:rsidP="001A1FE0">
            <w:pPr>
              <w:pStyle w:val="HTMLPreformatted"/>
              <w:shd w:val="clear" w:color="auto" w:fill="FFFFFF"/>
              <w:rPr>
                <w:rFonts w:ascii="Arial" w:hAnsi="Arial" w:cs="Arial"/>
                <w:lang w:val="en-US"/>
              </w:rPr>
            </w:pPr>
            <w:r w:rsidRPr="00CE68B1">
              <w:rPr>
                <w:rFonts w:ascii="Arial" w:hAnsi="Arial" w:cs="Arial"/>
                <w:lang w:val="en-US"/>
              </w:rPr>
              <w:t>Specific learning outcomes :</w:t>
            </w:r>
          </w:p>
          <w:p w:rsidR="001A1FE0" w:rsidRPr="00CE68B1" w:rsidRDefault="001A1FE0" w:rsidP="001A1FE0">
            <w:pPr>
              <w:pStyle w:val="HTMLPreformatted"/>
              <w:shd w:val="clear" w:color="auto" w:fill="FFFFFF"/>
              <w:rPr>
                <w:rFonts w:ascii="Arial" w:hAnsi="Arial" w:cs="Arial"/>
                <w:lang w:val="en-US"/>
              </w:rPr>
            </w:pPr>
            <w:r w:rsidRPr="00CE68B1">
              <w:rPr>
                <w:rFonts w:ascii="Arial" w:hAnsi="Arial" w:cs="Arial"/>
                <w:lang w:val="en-US"/>
              </w:rPr>
              <w:t>The student will be able to:</w:t>
            </w:r>
          </w:p>
          <w:p w:rsidR="00161ABA" w:rsidRPr="00CE68B1" w:rsidRDefault="00161ABA" w:rsidP="001A1FE0">
            <w:pPr>
              <w:spacing w:after="0" w:line="240" w:lineRule="auto"/>
              <w:ind w:left="306" w:hanging="284"/>
              <w:rPr>
                <w:rFonts w:ascii="Arial" w:hAnsi="Arial" w:cs="Arial"/>
                <w:color w:val="FF0000"/>
                <w:sz w:val="20"/>
                <w:szCs w:val="20"/>
                <w:lang w:val="en-GB"/>
              </w:rPr>
            </w:pPr>
            <w:r w:rsidRPr="00CE68B1">
              <w:rPr>
                <w:rFonts w:ascii="Arial" w:hAnsi="Arial" w:cs="Arial"/>
                <w:color w:val="FF0000"/>
                <w:sz w:val="20"/>
                <w:szCs w:val="20"/>
                <w:lang w:val="en-GB"/>
              </w:rPr>
              <w:t xml:space="preserve">1. Identify the interdependence of economic and </w:t>
            </w:r>
            <w:r w:rsidR="001A1FE0" w:rsidRPr="00CE68B1">
              <w:rPr>
                <w:rFonts w:ascii="Arial" w:hAnsi="Arial" w:cs="Arial"/>
                <w:color w:val="FF0000"/>
                <w:sz w:val="20"/>
                <w:szCs w:val="20"/>
                <w:lang w:val="en-GB"/>
              </w:rPr>
              <w:t>transport</w:t>
            </w:r>
            <w:r w:rsidRPr="00CE68B1">
              <w:rPr>
                <w:rFonts w:ascii="Arial" w:hAnsi="Arial" w:cs="Arial"/>
                <w:color w:val="FF0000"/>
                <w:sz w:val="20"/>
                <w:szCs w:val="20"/>
                <w:lang w:val="en-GB"/>
              </w:rPr>
              <w:t xml:space="preserve"> activities</w:t>
            </w:r>
          </w:p>
          <w:p w:rsidR="00161ABA" w:rsidRPr="00CE68B1" w:rsidRDefault="00161ABA" w:rsidP="001A1FE0">
            <w:pPr>
              <w:spacing w:after="0" w:line="240" w:lineRule="auto"/>
              <w:ind w:left="306" w:hanging="284"/>
              <w:rPr>
                <w:rFonts w:ascii="Arial" w:hAnsi="Arial" w:cs="Arial"/>
                <w:color w:val="FF0000"/>
                <w:sz w:val="20"/>
                <w:szCs w:val="20"/>
                <w:lang w:val="en-GB"/>
              </w:rPr>
            </w:pPr>
            <w:r w:rsidRPr="00CE68B1">
              <w:rPr>
                <w:rFonts w:ascii="Arial" w:hAnsi="Arial" w:cs="Arial"/>
                <w:color w:val="FF0000"/>
                <w:sz w:val="20"/>
                <w:szCs w:val="20"/>
                <w:lang w:val="en-GB"/>
              </w:rPr>
              <w:t xml:space="preserve">2. </w:t>
            </w:r>
            <w:r w:rsidR="001A1FE0" w:rsidRPr="00CE68B1">
              <w:rPr>
                <w:rFonts w:ascii="Arial" w:hAnsi="Arial" w:cs="Arial"/>
                <w:color w:val="FF0000"/>
                <w:sz w:val="20"/>
                <w:szCs w:val="20"/>
                <w:lang w:val="en-GB"/>
              </w:rPr>
              <w:t>Comment</w:t>
            </w:r>
            <w:r w:rsidRPr="00CE68B1">
              <w:rPr>
                <w:rFonts w:ascii="Arial" w:hAnsi="Arial" w:cs="Arial"/>
                <w:color w:val="FF0000"/>
                <w:sz w:val="20"/>
                <w:szCs w:val="20"/>
                <w:lang w:val="en-GB"/>
              </w:rPr>
              <w:t xml:space="preserve"> the transport </w:t>
            </w:r>
            <w:r w:rsidR="009668A3" w:rsidRPr="00CE68B1">
              <w:rPr>
                <w:rFonts w:ascii="Arial" w:hAnsi="Arial" w:cs="Arial"/>
                <w:color w:val="FF0000"/>
                <w:sz w:val="20"/>
                <w:szCs w:val="20"/>
                <w:lang w:val="en-GB"/>
              </w:rPr>
              <w:t xml:space="preserve">infrastructure role in economic development </w:t>
            </w:r>
            <w:r w:rsidRPr="00CE68B1">
              <w:rPr>
                <w:rFonts w:ascii="Arial" w:hAnsi="Arial" w:cs="Arial"/>
                <w:color w:val="FF0000"/>
                <w:sz w:val="20"/>
                <w:szCs w:val="20"/>
                <w:lang w:val="en-GB"/>
              </w:rPr>
              <w:t>from different points of view</w:t>
            </w:r>
          </w:p>
          <w:p w:rsidR="00161ABA" w:rsidRPr="00CE68B1" w:rsidRDefault="00161ABA" w:rsidP="001A1FE0">
            <w:pPr>
              <w:spacing w:after="0" w:line="240" w:lineRule="auto"/>
              <w:ind w:left="306" w:hanging="284"/>
              <w:rPr>
                <w:rFonts w:ascii="Arial" w:hAnsi="Arial" w:cs="Arial"/>
                <w:color w:val="FF0000"/>
                <w:sz w:val="20"/>
                <w:szCs w:val="20"/>
                <w:lang w:val="en-GB"/>
              </w:rPr>
            </w:pPr>
            <w:r w:rsidRPr="00CE68B1">
              <w:rPr>
                <w:rFonts w:ascii="Arial" w:hAnsi="Arial" w:cs="Arial"/>
                <w:color w:val="FF0000"/>
                <w:sz w:val="20"/>
                <w:szCs w:val="20"/>
                <w:lang w:val="en-GB"/>
              </w:rPr>
              <w:t xml:space="preserve">3. </w:t>
            </w:r>
            <w:r w:rsidR="001A1FE0" w:rsidRPr="00CE68B1">
              <w:rPr>
                <w:rFonts w:ascii="Arial" w:hAnsi="Arial" w:cs="Arial"/>
                <w:color w:val="FF0000"/>
                <w:sz w:val="20"/>
                <w:szCs w:val="20"/>
                <w:lang w:val="en-GB"/>
              </w:rPr>
              <w:t>Analyse and interpret the</w:t>
            </w:r>
            <w:r w:rsidRPr="00CE68B1">
              <w:rPr>
                <w:rFonts w:ascii="Arial" w:hAnsi="Arial" w:cs="Arial"/>
                <w:color w:val="FF0000"/>
                <w:sz w:val="20"/>
                <w:szCs w:val="20"/>
                <w:lang w:val="en-GB"/>
              </w:rPr>
              <w:t xml:space="preserve"> </w:t>
            </w:r>
            <w:r w:rsidR="001A1FE0" w:rsidRPr="00CE68B1">
              <w:rPr>
                <w:rFonts w:ascii="Arial" w:hAnsi="Arial" w:cs="Arial"/>
                <w:color w:val="FF0000"/>
                <w:sz w:val="20"/>
                <w:szCs w:val="20"/>
                <w:lang w:val="en-GB"/>
              </w:rPr>
              <w:t>contemporary issues and approaches in transport and tourism, i.e. synergy between</w:t>
            </w:r>
            <w:r w:rsidRPr="00CE68B1">
              <w:rPr>
                <w:rFonts w:ascii="Arial" w:hAnsi="Arial" w:cs="Arial"/>
                <w:color w:val="FF0000"/>
                <w:sz w:val="20"/>
                <w:szCs w:val="20"/>
                <w:lang w:val="en-GB"/>
              </w:rPr>
              <w:t xml:space="preserve"> tra</w:t>
            </w:r>
            <w:r w:rsidR="001A1FE0" w:rsidRPr="00CE68B1">
              <w:rPr>
                <w:rFonts w:ascii="Arial" w:hAnsi="Arial" w:cs="Arial"/>
                <w:color w:val="FF0000"/>
                <w:sz w:val="20"/>
                <w:szCs w:val="20"/>
                <w:lang w:val="en-GB"/>
              </w:rPr>
              <w:t>nsport</w:t>
            </w:r>
            <w:r w:rsidRPr="00CE68B1">
              <w:rPr>
                <w:rFonts w:ascii="Arial" w:hAnsi="Arial" w:cs="Arial"/>
                <w:color w:val="FF0000"/>
                <w:sz w:val="20"/>
                <w:szCs w:val="20"/>
                <w:lang w:val="en-GB"/>
              </w:rPr>
              <w:t xml:space="preserve"> and tourism</w:t>
            </w:r>
            <w:r w:rsidR="001A1FE0" w:rsidRPr="00CE68B1">
              <w:rPr>
                <w:rFonts w:ascii="Arial" w:hAnsi="Arial" w:cs="Arial"/>
                <w:color w:val="FF0000"/>
                <w:sz w:val="20"/>
                <w:szCs w:val="20"/>
                <w:lang w:val="en-GB"/>
              </w:rPr>
              <w:t xml:space="preserve"> systems</w:t>
            </w:r>
          </w:p>
          <w:p w:rsidR="00952FD0" w:rsidRPr="00CE68B1" w:rsidRDefault="00161ABA" w:rsidP="001A1FE0">
            <w:pPr>
              <w:spacing w:after="0" w:line="240" w:lineRule="auto"/>
              <w:ind w:left="306" w:hanging="284"/>
              <w:rPr>
                <w:rFonts w:ascii="Arial" w:hAnsi="Arial" w:cs="Arial"/>
                <w:color w:val="FF0000"/>
                <w:sz w:val="20"/>
                <w:lang w:val="en-AU"/>
              </w:rPr>
            </w:pPr>
            <w:r w:rsidRPr="00CE68B1">
              <w:rPr>
                <w:rFonts w:ascii="Arial" w:hAnsi="Arial" w:cs="Arial"/>
                <w:color w:val="FF0000"/>
                <w:sz w:val="20"/>
                <w:szCs w:val="20"/>
                <w:lang w:val="en-GB"/>
              </w:rPr>
              <w:t xml:space="preserve">4. Identify </w:t>
            </w:r>
            <w:r w:rsidR="001A1FE0" w:rsidRPr="00CE68B1">
              <w:rPr>
                <w:rFonts w:ascii="Arial" w:hAnsi="Arial" w:cs="Arial"/>
                <w:color w:val="FF0000"/>
                <w:sz w:val="20"/>
                <w:szCs w:val="20"/>
                <w:lang w:val="en-GB"/>
              </w:rPr>
              <w:t xml:space="preserve">and comment </w:t>
            </w:r>
            <w:r w:rsidRPr="00CE68B1">
              <w:rPr>
                <w:rFonts w:ascii="Arial" w:hAnsi="Arial" w:cs="Arial"/>
                <w:color w:val="FF0000"/>
                <w:sz w:val="20"/>
                <w:szCs w:val="20"/>
                <w:lang w:val="en-GB"/>
              </w:rPr>
              <w:t>current tra</w:t>
            </w:r>
            <w:r w:rsidR="001A1FE0" w:rsidRPr="00CE68B1">
              <w:rPr>
                <w:rFonts w:ascii="Arial" w:hAnsi="Arial" w:cs="Arial"/>
                <w:color w:val="FF0000"/>
                <w:sz w:val="20"/>
                <w:szCs w:val="20"/>
                <w:lang w:val="en-GB"/>
              </w:rPr>
              <w:t>nsport</w:t>
            </w:r>
            <w:r w:rsidRPr="00CE68B1">
              <w:rPr>
                <w:rFonts w:ascii="Arial" w:hAnsi="Arial" w:cs="Arial"/>
                <w:color w:val="FF0000"/>
                <w:sz w:val="20"/>
                <w:szCs w:val="20"/>
                <w:lang w:val="en-GB"/>
              </w:rPr>
              <w:t xml:space="preserve"> policy measures in accordance with economic theory and international economic practice</w:t>
            </w:r>
          </w:p>
        </w:tc>
      </w:tr>
      <w:tr w:rsidR="00353F69" w:rsidRPr="00A12C3D" w:rsidTr="0011364B">
        <w:trPr>
          <w:trHeight w:val="3543"/>
          <w:jc w:val="center"/>
        </w:trPr>
        <w:tc>
          <w:tcPr>
            <w:tcW w:w="1970" w:type="dxa"/>
            <w:tcBorders>
              <w:left w:val="single" w:sz="12" w:space="0" w:color="auto"/>
            </w:tcBorders>
            <w:shd w:val="clear" w:color="auto" w:fill="CCFFFF"/>
            <w:tcMar>
              <w:left w:w="57" w:type="dxa"/>
              <w:right w:w="57" w:type="dxa"/>
            </w:tcMar>
            <w:vAlign w:val="center"/>
          </w:tcPr>
          <w:p w:rsidR="00353F69" w:rsidRPr="008B41E4" w:rsidRDefault="00353F69" w:rsidP="00083554">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13" w:type="dxa"/>
            <w:gridSpan w:val="14"/>
            <w:tcBorders>
              <w:right w:val="single" w:sz="12" w:space="0" w:color="auto"/>
            </w:tcBorders>
            <w:shd w:val="clear" w:color="auto" w:fill="FFFFFF" w:themeFill="background1"/>
            <w:tcMar>
              <w:left w:w="57" w:type="dxa"/>
              <w:right w:w="57" w:type="dxa"/>
            </w:tcMar>
          </w:tcPr>
          <w:tbl>
            <w:tblPr>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shd w:val="clear" w:color="auto" w:fill="FFFFFF" w:themeFill="background1"/>
              <w:tblLayout w:type="fixed"/>
              <w:tblLook w:val="01E0"/>
            </w:tblPr>
            <w:tblGrid>
              <w:gridCol w:w="491"/>
              <w:gridCol w:w="2757"/>
              <w:gridCol w:w="628"/>
              <w:gridCol w:w="2818"/>
              <w:gridCol w:w="583"/>
            </w:tblGrid>
            <w:tr w:rsidR="00353F69" w:rsidRPr="00AD442B" w:rsidTr="00BC284C">
              <w:tc>
                <w:tcPr>
                  <w:tcW w:w="491" w:type="dxa"/>
                  <w:vMerge w:val="restart"/>
                  <w:shd w:val="clear" w:color="auto" w:fill="FFFFFF" w:themeFill="background1"/>
                  <w:textDirection w:val="btLr"/>
                  <w:vAlign w:val="center"/>
                </w:tcPr>
                <w:p w:rsidR="00353F69" w:rsidRPr="00AD442B" w:rsidRDefault="00353F69" w:rsidP="000301F5">
                  <w:pPr>
                    <w:spacing w:after="0" w:line="240" w:lineRule="auto"/>
                    <w:ind w:left="113" w:right="113"/>
                    <w:jc w:val="center"/>
                    <w:rPr>
                      <w:rFonts w:ascii="Candara" w:hAnsi="Candara" w:cs="Arial"/>
                      <w:b/>
                      <w:sz w:val="20"/>
                      <w:szCs w:val="20"/>
                    </w:rPr>
                  </w:pPr>
                  <w:r w:rsidRPr="00AD442B">
                    <w:rPr>
                      <w:rFonts w:ascii="Candara" w:hAnsi="Candara" w:cs="Arial"/>
                      <w:b/>
                      <w:sz w:val="20"/>
                      <w:szCs w:val="20"/>
                    </w:rPr>
                    <w:t>Week</w:t>
                  </w:r>
                </w:p>
              </w:tc>
              <w:tc>
                <w:tcPr>
                  <w:tcW w:w="3385" w:type="dxa"/>
                  <w:gridSpan w:val="2"/>
                  <w:shd w:val="clear" w:color="auto" w:fill="FFFFFF" w:themeFill="background1"/>
                  <w:vAlign w:val="center"/>
                </w:tcPr>
                <w:p w:rsidR="00353F69" w:rsidRPr="00AD442B" w:rsidRDefault="00353F69" w:rsidP="000301F5">
                  <w:pPr>
                    <w:spacing w:after="0" w:line="240" w:lineRule="auto"/>
                    <w:jc w:val="center"/>
                    <w:rPr>
                      <w:rFonts w:ascii="Candara" w:hAnsi="Candara" w:cs="Arial"/>
                      <w:b/>
                      <w:sz w:val="20"/>
                      <w:szCs w:val="20"/>
                    </w:rPr>
                  </w:pPr>
                  <w:r w:rsidRPr="00AD442B">
                    <w:rPr>
                      <w:rFonts w:ascii="Candara" w:hAnsi="Candara" w:cs="Arial"/>
                      <w:b/>
                      <w:sz w:val="20"/>
                      <w:szCs w:val="20"/>
                    </w:rPr>
                    <w:t>Lectures</w:t>
                  </w:r>
                </w:p>
              </w:tc>
              <w:tc>
                <w:tcPr>
                  <w:tcW w:w="3401" w:type="dxa"/>
                  <w:gridSpan w:val="2"/>
                  <w:shd w:val="clear" w:color="auto" w:fill="FFFFFF" w:themeFill="background1"/>
                  <w:vAlign w:val="center"/>
                </w:tcPr>
                <w:p w:rsidR="00353F69" w:rsidRPr="00AD442B" w:rsidRDefault="00353F69" w:rsidP="000301F5">
                  <w:pPr>
                    <w:spacing w:after="0" w:line="240" w:lineRule="auto"/>
                    <w:jc w:val="center"/>
                    <w:rPr>
                      <w:rFonts w:ascii="Candara" w:hAnsi="Candara" w:cs="Arial"/>
                      <w:b/>
                      <w:sz w:val="20"/>
                      <w:szCs w:val="20"/>
                    </w:rPr>
                  </w:pPr>
                  <w:r w:rsidRPr="00AD442B">
                    <w:rPr>
                      <w:rFonts w:ascii="Candara" w:hAnsi="Candara" w:cs="Arial"/>
                      <w:b/>
                      <w:sz w:val="20"/>
                      <w:szCs w:val="20"/>
                    </w:rPr>
                    <w:t>Exercises:</w:t>
                  </w:r>
                </w:p>
              </w:tc>
            </w:tr>
            <w:tr w:rsidR="00353F69" w:rsidRPr="00AD442B" w:rsidTr="00BC284C">
              <w:trPr>
                <w:cantSplit/>
                <w:trHeight w:val="536"/>
              </w:trPr>
              <w:tc>
                <w:tcPr>
                  <w:tcW w:w="491" w:type="dxa"/>
                  <w:vMerge/>
                  <w:shd w:val="clear" w:color="auto" w:fill="FFFFFF" w:themeFill="background1"/>
                  <w:vAlign w:val="center"/>
                </w:tcPr>
                <w:p w:rsidR="00353F69" w:rsidRPr="00AD442B" w:rsidRDefault="00353F69" w:rsidP="000301F5">
                  <w:pPr>
                    <w:spacing w:after="0" w:line="240" w:lineRule="auto"/>
                    <w:jc w:val="center"/>
                    <w:rPr>
                      <w:rFonts w:ascii="Candara" w:hAnsi="Candara" w:cs="Arial"/>
                      <w:b/>
                      <w:sz w:val="20"/>
                      <w:szCs w:val="20"/>
                    </w:rPr>
                  </w:pPr>
                </w:p>
              </w:tc>
              <w:tc>
                <w:tcPr>
                  <w:tcW w:w="2757" w:type="dxa"/>
                  <w:shd w:val="clear" w:color="auto" w:fill="FFFFFF" w:themeFill="background1"/>
                  <w:vAlign w:val="center"/>
                </w:tcPr>
                <w:p w:rsidR="00353F69" w:rsidRPr="00AD442B" w:rsidRDefault="00353F69" w:rsidP="000301F5">
                  <w:pPr>
                    <w:spacing w:after="0" w:line="240" w:lineRule="auto"/>
                    <w:jc w:val="center"/>
                    <w:rPr>
                      <w:rFonts w:ascii="Candara" w:hAnsi="Candara" w:cs="Arial"/>
                      <w:b/>
                      <w:sz w:val="20"/>
                      <w:szCs w:val="20"/>
                    </w:rPr>
                  </w:pPr>
                  <w:r w:rsidRPr="00AD442B">
                    <w:rPr>
                      <w:rFonts w:ascii="Candara" w:hAnsi="Candara" w:cs="Arial"/>
                      <w:b/>
                      <w:sz w:val="20"/>
                      <w:szCs w:val="20"/>
                    </w:rPr>
                    <w:t>Topic</w:t>
                  </w:r>
                </w:p>
              </w:tc>
              <w:tc>
                <w:tcPr>
                  <w:tcW w:w="628" w:type="dxa"/>
                  <w:shd w:val="clear" w:color="auto" w:fill="FFFFFF" w:themeFill="background1"/>
                  <w:vAlign w:val="center"/>
                </w:tcPr>
                <w:p w:rsidR="00353F69" w:rsidRPr="00AD442B" w:rsidRDefault="00353F69" w:rsidP="000301F5">
                  <w:pPr>
                    <w:spacing w:after="0" w:line="240" w:lineRule="auto"/>
                    <w:ind w:left="-108" w:right="-108"/>
                    <w:jc w:val="center"/>
                    <w:rPr>
                      <w:rFonts w:ascii="Candara" w:hAnsi="Candara" w:cs="Arial"/>
                      <w:b/>
                      <w:sz w:val="20"/>
                      <w:szCs w:val="20"/>
                    </w:rPr>
                  </w:pPr>
                  <w:r w:rsidRPr="00AD442B">
                    <w:rPr>
                      <w:rFonts w:ascii="Candara" w:hAnsi="Candara" w:cs="Arial"/>
                      <w:b/>
                      <w:sz w:val="20"/>
                      <w:szCs w:val="20"/>
                    </w:rPr>
                    <w:t xml:space="preserve">Hours </w:t>
                  </w:r>
                </w:p>
              </w:tc>
              <w:tc>
                <w:tcPr>
                  <w:tcW w:w="2818" w:type="dxa"/>
                  <w:shd w:val="clear" w:color="auto" w:fill="FFFFFF" w:themeFill="background1"/>
                  <w:vAlign w:val="center"/>
                </w:tcPr>
                <w:p w:rsidR="00353F69" w:rsidRPr="00AD442B" w:rsidRDefault="00353F69" w:rsidP="000301F5">
                  <w:pPr>
                    <w:spacing w:after="0" w:line="240" w:lineRule="auto"/>
                    <w:jc w:val="center"/>
                    <w:rPr>
                      <w:rFonts w:ascii="Candara" w:hAnsi="Candara" w:cs="Arial"/>
                      <w:b/>
                      <w:sz w:val="20"/>
                      <w:szCs w:val="20"/>
                    </w:rPr>
                  </w:pPr>
                  <w:r w:rsidRPr="00AD442B">
                    <w:rPr>
                      <w:rFonts w:ascii="Candara" w:hAnsi="Candara" w:cs="Arial"/>
                      <w:b/>
                      <w:sz w:val="20"/>
                      <w:szCs w:val="20"/>
                    </w:rPr>
                    <w:t>Topic</w:t>
                  </w:r>
                </w:p>
              </w:tc>
              <w:tc>
                <w:tcPr>
                  <w:tcW w:w="583" w:type="dxa"/>
                  <w:shd w:val="clear" w:color="auto" w:fill="FFFFFF" w:themeFill="background1"/>
                  <w:vAlign w:val="center"/>
                </w:tcPr>
                <w:p w:rsidR="00353F69" w:rsidRPr="00AD442B" w:rsidRDefault="00353F69" w:rsidP="000301F5">
                  <w:pPr>
                    <w:spacing w:after="0" w:line="240" w:lineRule="auto"/>
                    <w:ind w:left="-108" w:right="-69"/>
                    <w:jc w:val="center"/>
                    <w:rPr>
                      <w:rFonts w:ascii="Candara" w:hAnsi="Candara" w:cs="Arial"/>
                      <w:b/>
                      <w:sz w:val="20"/>
                      <w:szCs w:val="20"/>
                    </w:rPr>
                  </w:pPr>
                  <w:r w:rsidRPr="00AD442B">
                    <w:rPr>
                      <w:rFonts w:ascii="Candara" w:hAnsi="Candara" w:cs="Arial"/>
                      <w:b/>
                      <w:sz w:val="20"/>
                      <w:szCs w:val="20"/>
                    </w:rPr>
                    <w:t xml:space="preserve">Hours </w:t>
                  </w:r>
                </w:p>
              </w:tc>
            </w:tr>
            <w:tr w:rsidR="0011364B" w:rsidRPr="00AD442B" w:rsidTr="00BC284C">
              <w:trPr>
                <w:cantSplit/>
              </w:trPr>
              <w:tc>
                <w:tcPr>
                  <w:tcW w:w="491"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1</w:t>
                  </w:r>
                </w:p>
              </w:tc>
              <w:tc>
                <w:tcPr>
                  <w:tcW w:w="2757" w:type="dxa"/>
                  <w:shd w:val="clear" w:color="auto" w:fill="FFFFFF" w:themeFill="background1"/>
                  <w:vAlign w:val="center"/>
                </w:tcPr>
                <w:p w:rsidR="0011364B" w:rsidRDefault="0011364B" w:rsidP="0011364B">
                  <w:pPr>
                    <w:spacing w:before="40" w:after="40" w:line="240" w:lineRule="auto"/>
                    <w:rPr>
                      <w:rFonts w:ascii="Arial" w:hAnsi="Arial" w:cs="Arial"/>
                      <w:color w:val="FF0000"/>
                      <w:sz w:val="20"/>
                      <w:szCs w:val="20"/>
                    </w:rPr>
                  </w:pPr>
                  <w:r w:rsidRPr="004D1C22">
                    <w:rPr>
                      <w:rFonts w:ascii="Arial" w:hAnsi="Arial" w:cs="Arial"/>
                      <w:color w:val="FF0000"/>
                      <w:sz w:val="20"/>
                      <w:szCs w:val="20"/>
                    </w:rPr>
                    <w:t>I</w:t>
                  </w:r>
                  <w:r>
                    <w:rPr>
                      <w:rFonts w:ascii="Arial" w:hAnsi="Arial" w:cs="Arial"/>
                      <w:color w:val="FF0000"/>
                      <w:sz w:val="20"/>
                      <w:szCs w:val="20"/>
                    </w:rPr>
                    <w:t>ntroduction to the course</w:t>
                  </w:r>
                </w:p>
              </w:tc>
              <w:tc>
                <w:tcPr>
                  <w:tcW w:w="628"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2</w:t>
                  </w:r>
                </w:p>
              </w:tc>
              <w:tc>
                <w:tcPr>
                  <w:tcW w:w="2818" w:type="dxa"/>
                  <w:shd w:val="clear" w:color="auto" w:fill="FFFFFF" w:themeFill="background1"/>
                  <w:vAlign w:val="center"/>
                </w:tcPr>
                <w:p w:rsidR="0011364B" w:rsidRDefault="0011364B" w:rsidP="0011364B">
                  <w:pPr>
                    <w:spacing w:before="40" w:after="40" w:line="240" w:lineRule="auto"/>
                    <w:rPr>
                      <w:rFonts w:ascii="Arial" w:hAnsi="Arial" w:cs="Arial"/>
                      <w:color w:val="FF0000"/>
                      <w:sz w:val="20"/>
                      <w:szCs w:val="20"/>
                    </w:rPr>
                  </w:pPr>
                  <w:r w:rsidRPr="004D1C22">
                    <w:rPr>
                      <w:rFonts w:ascii="Arial" w:hAnsi="Arial" w:cs="Arial"/>
                      <w:color w:val="FF0000"/>
                      <w:sz w:val="20"/>
                      <w:szCs w:val="20"/>
                    </w:rPr>
                    <w:t>Role of seminars</w:t>
                  </w:r>
                  <w:r>
                    <w:rPr>
                      <w:rFonts w:ascii="Arial" w:hAnsi="Arial" w:cs="Arial"/>
                      <w:color w:val="FF0000"/>
                      <w:sz w:val="20"/>
                      <w:szCs w:val="20"/>
                    </w:rPr>
                    <w:t>/projects and their  assignment to</w:t>
                  </w:r>
                  <w:r w:rsidRPr="004D1C22">
                    <w:rPr>
                      <w:rFonts w:ascii="Arial" w:hAnsi="Arial" w:cs="Arial"/>
                      <w:color w:val="FF0000"/>
                      <w:sz w:val="20"/>
                      <w:szCs w:val="20"/>
                    </w:rPr>
                    <w:t xml:space="preserve"> student</w:t>
                  </w:r>
                  <w:r>
                    <w:rPr>
                      <w:rFonts w:ascii="Arial" w:hAnsi="Arial" w:cs="Arial"/>
                      <w:color w:val="FF0000"/>
                      <w:sz w:val="20"/>
                      <w:szCs w:val="20"/>
                    </w:rPr>
                    <w:t xml:space="preserve"> groups</w:t>
                  </w:r>
                </w:p>
              </w:tc>
              <w:tc>
                <w:tcPr>
                  <w:tcW w:w="583"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2</w:t>
                  </w:r>
                </w:p>
              </w:tc>
            </w:tr>
            <w:tr w:rsidR="0011364B" w:rsidRPr="00AD442B" w:rsidTr="0024292B">
              <w:trPr>
                <w:cantSplit/>
                <w:trHeight w:val="738"/>
              </w:trPr>
              <w:tc>
                <w:tcPr>
                  <w:tcW w:w="491"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2</w:t>
                  </w:r>
                </w:p>
              </w:tc>
              <w:tc>
                <w:tcPr>
                  <w:tcW w:w="2757" w:type="dxa"/>
                  <w:shd w:val="clear" w:color="auto" w:fill="FFFFFF" w:themeFill="background1"/>
                  <w:vAlign w:val="center"/>
                </w:tcPr>
                <w:p w:rsidR="0011364B" w:rsidRDefault="00CD07C1" w:rsidP="0011364B">
                  <w:pPr>
                    <w:spacing w:before="40" w:after="40" w:line="240" w:lineRule="auto"/>
                    <w:rPr>
                      <w:rFonts w:ascii="Arial" w:hAnsi="Arial" w:cs="Arial"/>
                      <w:color w:val="FF0000"/>
                      <w:sz w:val="20"/>
                      <w:szCs w:val="20"/>
                    </w:rPr>
                  </w:pPr>
                  <w:r>
                    <w:rPr>
                      <w:rFonts w:ascii="Arial" w:hAnsi="Arial" w:cs="Arial"/>
                      <w:color w:val="FF0000"/>
                      <w:sz w:val="20"/>
                      <w:szCs w:val="20"/>
                    </w:rPr>
                    <w:t xml:space="preserve">The theory of </w:t>
                  </w:r>
                  <w:r w:rsidR="0011364B">
                    <w:rPr>
                      <w:rFonts w:ascii="Arial" w:hAnsi="Arial" w:cs="Arial"/>
                      <w:color w:val="FF0000"/>
                      <w:sz w:val="20"/>
                      <w:szCs w:val="20"/>
                    </w:rPr>
                    <w:t>Transport Economics</w:t>
                  </w:r>
                </w:p>
              </w:tc>
              <w:tc>
                <w:tcPr>
                  <w:tcW w:w="628"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2</w:t>
                  </w:r>
                </w:p>
              </w:tc>
              <w:tc>
                <w:tcPr>
                  <w:tcW w:w="2818" w:type="dxa"/>
                  <w:shd w:val="clear" w:color="auto" w:fill="FFFFFF" w:themeFill="background1"/>
                  <w:vAlign w:val="center"/>
                </w:tcPr>
                <w:p w:rsidR="0011364B" w:rsidRDefault="0011364B" w:rsidP="0011364B">
                  <w:pPr>
                    <w:spacing w:before="40" w:after="40" w:line="240" w:lineRule="auto"/>
                    <w:rPr>
                      <w:rFonts w:ascii="Arial" w:hAnsi="Arial" w:cs="Arial"/>
                      <w:color w:val="FF0000"/>
                      <w:sz w:val="20"/>
                      <w:szCs w:val="20"/>
                    </w:rPr>
                  </w:pPr>
                  <w:r>
                    <w:rPr>
                      <w:rFonts w:ascii="Arial" w:hAnsi="Arial" w:cs="Arial"/>
                      <w:color w:val="FF0000"/>
                      <w:sz w:val="20"/>
                      <w:szCs w:val="20"/>
                    </w:rPr>
                    <w:t>Introduction to the cost-benefit analysis of transport infrastructure investment projects</w:t>
                  </w:r>
                </w:p>
              </w:tc>
              <w:tc>
                <w:tcPr>
                  <w:tcW w:w="583"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2</w:t>
                  </w:r>
                </w:p>
              </w:tc>
            </w:tr>
            <w:tr w:rsidR="0011364B" w:rsidRPr="00AD442B" w:rsidTr="0024292B">
              <w:trPr>
                <w:cantSplit/>
              </w:trPr>
              <w:tc>
                <w:tcPr>
                  <w:tcW w:w="491"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3</w:t>
                  </w:r>
                </w:p>
              </w:tc>
              <w:tc>
                <w:tcPr>
                  <w:tcW w:w="2757" w:type="dxa"/>
                  <w:shd w:val="clear" w:color="auto" w:fill="FFFFFF" w:themeFill="background1"/>
                  <w:vAlign w:val="center"/>
                </w:tcPr>
                <w:p w:rsidR="0011364B" w:rsidRDefault="0011364B" w:rsidP="0011364B">
                  <w:pPr>
                    <w:spacing w:before="40" w:after="40" w:line="240" w:lineRule="auto"/>
                    <w:rPr>
                      <w:rFonts w:ascii="Arial" w:hAnsi="Arial" w:cs="Arial"/>
                      <w:color w:val="FF0000"/>
                      <w:sz w:val="20"/>
                      <w:szCs w:val="20"/>
                    </w:rPr>
                  </w:pPr>
                  <w:r>
                    <w:rPr>
                      <w:rFonts w:ascii="Arial" w:hAnsi="Arial" w:cs="Arial"/>
                      <w:color w:val="FF0000"/>
                      <w:sz w:val="20"/>
                      <w:szCs w:val="20"/>
                    </w:rPr>
                    <w:t>Transport System in the economy</w:t>
                  </w:r>
                </w:p>
              </w:tc>
              <w:tc>
                <w:tcPr>
                  <w:tcW w:w="628"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2</w:t>
                  </w:r>
                </w:p>
              </w:tc>
              <w:tc>
                <w:tcPr>
                  <w:tcW w:w="2818" w:type="dxa"/>
                  <w:shd w:val="clear" w:color="auto" w:fill="FFFFFF" w:themeFill="background1"/>
                  <w:vAlign w:val="center"/>
                </w:tcPr>
                <w:p w:rsidR="0011364B" w:rsidRDefault="0011364B" w:rsidP="0011364B">
                  <w:pPr>
                    <w:spacing w:before="40" w:after="40" w:line="240" w:lineRule="auto"/>
                    <w:rPr>
                      <w:rFonts w:ascii="Arial" w:hAnsi="Arial" w:cs="Arial"/>
                      <w:color w:val="FF0000"/>
                      <w:sz w:val="20"/>
                      <w:szCs w:val="20"/>
                    </w:rPr>
                  </w:pPr>
                  <w:r>
                    <w:rPr>
                      <w:rFonts w:ascii="Arial" w:hAnsi="Arial" w:cs="Arial"/>
                      <w:color w:val="FF0000"/>
                      <w:sz w:val="20"/>
                      <w:szCs w:val="20"/>
                    </w:rPr>
                    <w:t>The structure of CBA report: 1. Introduction</w:t>
                  </w:r>
                </w:p>
              </w:tc>
              <w:tc>
                <w:tcPr>
                  <w:tcW w:w="583"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2</w:t>
                  </w:r>
                </w:p>
              </w:tc>
            </w:tr>
            <w:tr w:rsidR="0011364B" w:rsidRPr="00AD442B" w:rsidTr="0024292B">
              <w:trPr>
                <w:cantSplit/>
                <w:trHeight w:val="835"/>
              </w:trPr>
              <w:tc>
                <w:tcPr>
                  <w:tcW w:w="491"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4</w:t>
                  </w:r>
                </w:p>
              </w:tc>
              <w:tc>
                <w:tcPr>
                  <w:tcW w:w="2757" w:type="dxa"/>
                  <w:shd w:val="clear" w:color="auto" w:fill="FFFFFF" w:themeFill="background1"/>
                  <w:vAlign w:val="center"/>
                </w:tcPr>
                <w:p w:rsidR="0011364B" w:rsidRDefault="0011364B" w:rsidP="0011364B">
                  <w:pPr>
                    <w:spacing w:before="40" w:after="40" w:line="240" w:lineRule="auto"/>
                    <w:rPr>
                      <w:rFonts w:ascii="Arial" w:hAnsi="Arial" w:cs="Arial"/>
                      <w:color w:val="FF0000"/>
                      <w:sz w:val="20"/>
                      <w:szCs w:val="20"/>
                    </w:rPr>
                  </w:pPr>
                  <w:r>
                    <w:rPr>
                      <w:rFonts w:ascii="Arial" w:hAnsi="Arial" w:cs="Arial"/>
                      <w:color w:val="FF0000"/>
                      <w:sz w:val="20"/>
                      <w:szCs w:val="20"/>
                    </w:rPr>
                    <w:t>Markets, lprivatisation and decentralisation of infrastructure</w:t>
                  </w:r>
                </w:p>
              </w:tc>
              <w:tc>
                <w:tcPr>
                  <w:tcW w:w="628"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2</w:t>
                  </w:r>
                </w:p>
              </w:tc>
              <w:tc>
                <w:tcPr>
                  <w:tcW w:w="2818" w:type="dxa"/>
                  <w:shd w:val="clear" w:color="auto" w:fill="FFFFFF" w:themeFill="background1"/>
                  <w:vAlign w:val="center"/>
                </w:tcPr>
                <w:p w:rsidR="0011364B" w:rsidRDefault="0011364B" w:rsidP="0011364B">
                  <w:pPr>
                    <w:spacing w:before="40" w:after="40" w:line="240" w:lineRule="auto"/>
                    <w:rPr>
                      <w:rFonts w:ascii="Arial" w:hAnsi="Arial" w:cs="Arial"/>
                      <w:color w:val="FF0000"/>
                      <w:sz w:val="20"/>
                      <w:szCs w:val="20"/>
                    </w:rPr>
                  </w:pPr>
                  <w:r>
                    <w:rPr>
                      <w:rFonts w:ascii="Arial" w:hAnsi="Arial" w:cs="Arial"/>
                      <w:color w:val="FF0000"/>
                      <w:sz w:val="20"/>
                      <w:szCs w:val="20"/>
                    </w:rPr>
                    <w:t>The structure of CBA report: 2. Project Identification</w:t>
                  </w:r>
                </w:p>
              </w:tc>
              <w:tc>
                <w:tcPr>
                  <w:tcW w:w="583"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2</w:t>
                  </w:r>
                </w:p>
              </w:tc>
            </w:tr>
            <w:tr w:rsidR="0011364B" w:rsidRPr="00AD442B" w:rsidTr="0024292B">
              <w:trPr>
                <w:cantSplit/>
              </w:trPr>
              <w:tc>
                <w:tcPr>
                  <w:tcW w:w="491"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lastRenderedPageBreak/>
                    <w:t>5</w:t>
                  </w:r>
                </w:p>
              </w:tc>
              <w:tc>
                <w:tcPr>
                  <w:tcW w:w="2757" w:type="dxa"/>
                  <w:shd w:val="clear" w:color="auto" w:fill="FFFFFF" w:themeFill="background1"/>
                  <w:vAlign w:val="center"/>
                </w:tcPr>
                <w:p w:rsidR="0011364B" w:rsidRDefault="0011364B" w:rsidP="0011364B">
                  <w:pPr>
                    <w:spacing w:before="40" w:after="40" w:line="240" w:lineRule="auto"/>
                    <w:rPr>
                      <w:rFonts w:ascii="Arial" w:hAnsi="Arial" w:cs="Arial"/>
                      <w:color w:val="FF0000"/>
                      <w:sz w:val="20"/>
                      <w:szCs w:val="20"/>
                    </w:rPr>
                  </w:pPr>
                  <w:r>
                    <w:rPr>
                      <w:rFonts w:ascii="Arial" w:hAnsi="Arial" w:cs="Arial"/>
                      <w:color w:val="FF0000"/>
                      <w:sz w:val="20"/>
                      <w:szCs w:val="20"/>
                    </w:rPr>
                    <w:t>Transport infrastructure as one segment of material infrastructure in Croatia – Part 1:/ The geography of Transport System</w:t>
                  </w:r>
                </w:p>
              </w:tc>
              <w:tc>
                <w:tcPr>
                  <w:tcW w:w="628"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2</w:t>
                  </w:r>
                </w:p>
              </w:tc>
              <w:tc>
                <w:tcPr>
                  <w:tcW w:w="2818" w:type="dxa"/>
                  <w:shd w:val="clear" w:color="auto" w:fill="FFFFFF" w:themeFill="background1"/>
                  <w:vAlign w:val="center"/>
                </w:tcPr>
                <w:p w:rsidR="0011364B" w:rsidRDefault="0011364B" w:rsidP="0011364B">
                  <w:pPr>
                    <w:spacing w:before="40" w:after="40" w:line="240" w:lineRule="auto"/>
                    <w:rPr>
                      <w:rFonts w:ascii="Arial" w:hAnsi="Arial" w:cs="Arial"/>
                      <w:color w:val="FF0000"/>
                      <w:sz w:val="20"/>
                      <w:szCs w:val="20"/>
                    </w:rPr>
                  </w:pPr>
                  <w:r>
                    <w:rPr>
                      <w:rFonts w:ascii="Arial" w:hAnsi="Arial" w:cs="Arial"/>
                      <w:color w:val="FF0000"/>
                      <w:sz w:val="20"/>
                      <w:szCs w:val="20"/>
                    </w:rPr>
                    <w:t>The structure of CBA report: 3. Feasibility and option analysis and demand analysis</w:t>
                  </w:r>
                </w:p>
                <w:p w:rsidR="0011364B" w:rsidRDefault="0011364B" w:rsidP="0011364B">
                  <w:pPr>
                    <w:spacing w:before="40" w:after="40" w:line="240" w:lineRule="auto"/>
                  </w:pPr>
                  <w:r>
                    <w:rPr>
                      <w:rFonts w:ascii="Arial" w:hAnsi="Arial" w:cs="Arial"/>
                      <w:b/>
                      <w:color w:val="FF0000"/>
                      <w:sz w:val="20"/>
                      <w:szCs w:val="20"/>
                    </w:rPr>
                    <w:t>Assignment:</w:t>
                  </w:r>
                  <w:r>
                    <w:rPr>
                      <w:rFonts w:ascii="Arial" w:hAnsi="Arial" w:cs="Arial"/>
                      <w:color w:val="FF0000"/>
                      <w:sz w:val="20"/>
                      <w:szCs w:val="20"/>
                    </w:rPr>
                    <w:t xml:space="preserve"> presentation of choosen seminar/theme by group or individual student</w:t>
                  </w:r>
                </w:p>
              </w:tc>
              <w:tc>
                <w:tcPr>
                  <w:tcW w:w="583"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2</w:t>
                  </w:r>
                </w:p>
              </w:tc>
            </w:tr>
            <w:tr w:rsidR="0011364B" w:rsidRPr="00AD442B" w:rsidTr="0024292B">
              <w:trPr>
                <w:cantSplit/>
              </w:trPr>
              <w:tc>
                <w:tcPr>
                  <w:tcW w:w="491"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6</w:t>
                  </w:r>
                </w:p>
              </w:tc>
              <w:tc>
                <w:tcPr>
                  <w:tcW w:w="2757" w:type="dxa"/>
                  <w:shd w:val="clear" w:color="auto" w:fill="FFFFFF" w:themeFill="background1"/>
                  <w:vAlign w:val="center"/>
                </w:tcPr>
                <w:p w:rsidR="0011364B" w:rsidRDefault="0011364B" w:rsidP="0011364B">
                  <w:pPr>
                    <w:spacing w:before="40" w:after="40" w:line="240" w:lineRule="auto"/>
                    <w:rPr>
                      <w:rFonts w:ascii="Arial" w:hAnsi="Arial" w:cs="Arial"/>
                      <w:color w:val="FF0000"/>
                      <w:sz w:val="20"/>
                      <w:szCs w:val="20"/>
                    </w:rPr>
                  </w:pPr>
                  <w:r w:rsidRPr="00E93204">
                    <w:rPr>
                      <w:rFonts w:ascii="Arial" w:hAnsi="Arial" w:cs="Arial"/>
                      <w:color w:val="FF0000"/>
                      <w:sz w:val="20"/>
                      <w:szCs w:val="20"/>
                    </w:rPr>
                    <w:t xml:space="preserve">Transport infrastructure as one segment of material infrastructure in Croatia </w:t>
                  </w:r>
                  <w:r>
                    <w:rPr>
                      <w:rFonts w:ascii="Arial" w:hAnsi="Arial" w:cs="Arial"/>
                      <w:color w:val="FF0000"/>
                      <w:sz w:val="20"/>
                      <w:szCs w:val="20"/>
                    </w:rPr>
                    <w:t>– 2. dio / The analysis of transport sector and its economic activities</w:t>
                  </w:r>
                </w:p>
              </w:tc>
              <w:tc>
                <w:tcPr>
                  <w:tcW w:w="628"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2</w:t>
                  </w:r>
                </w:p>
              </w:tc>
              <w:tc>
                <w:tcPr>
                  <w:tcW w:w="2818" w:type="dxa"/>
                  <w:shd w:val="clear" w:color="auto" w:fill="FFFFFF" w:themeFill="background1"/>
                  <w:vAlign w:val="center"/>
                </w:tcPr>
                <w:p w:rsidR="0011364B" w:rsidRDefault="0011364B" w:rsidP="0011364B">
                  <w:pPr>
                    <w:spacing w:before="40" w:after="40" w:line="240" w:lineRule="auto"/>
                  </w:pPr>
                  <w:r>
                    <w:rPr>
                      <w:rFonts w:ascii="Arial" w:hAnsi="Arial" w:cs="Arial"/>
                      <w:b/>
                      <w:color w:val="FF0000"/>
                      <w:sz w:val="20"/>
                      <w:szCs w:val="20"/>
                    </w:rPr>
                    <w:t>Exercise 1:</w:t>
                  </w:r>
                  <w:r>
                    <w:rPr>
                      <w:rFonts w:ascii="Arial" w:hAnsi="Arial" w:cs="Arial"/>
                      <w:color w:val="FF0000"/>
                      <w:sz w:val="20"/>
                      <w:szCs w:val="20"/>
                    </w:rPr>
                    <w:t xml:space="preserve"> Grading of first three steps in given feasibility study for road transport infrastructure investment</w:t>
                  </w:r>
                </w:p>
                <w:p w:rsidR="0011364B" w:rsidRDefault="0011364B" w:rsidP="0011364B">
                  <w:pPr>
                    <w:spacing w:before="40" w:after="40" w:line="240" w:lineRule="auto"/>
                    <w:rPr>
                      <w:rFonts w:ascii="Arial" w:hAnsi="Arial" w:cs="Arial"/>
                      <w:color w:val="FF0000"/>
                      <w:sz w:val="20"/>
                      <w:szCs w:val="20"/>
                    </w:rPr>
                  </w:pPr>
                  <w:r>
                    <w:rPr>
                      <w:rFonts w:ascii="Arial" w:hAnsi="Arial" w:cs="Arial"/>
                      <w:b/>
                      <w:color w:val="FF0000"/>
                      <w:sz w:val="20"/>
                      <w:szCs w:val="20"/>
                    </w:rPr>
                    <w:t>Assignment:</w:t>
                  </w:r>
                  <w:r>
                    <w:rPr>
                      <w:rFonts w:ascii="Arial" w:hAnsi="Arial" w:cs="Arial"/>
                      <w:color w:val="FF0000"/>
                      <w:sz w:val="20"/>
                      <w:szCs w:val="20"/>
                    </w:rPr>
                    <w:t xml:space="preserve"> presentation of choosen seminar/theme by group or individual student</w:t>
                  </w:r>
                </w:p>
              </w:tc>
              <w:tc>
                <w:tcPr>
                  <w:tcW w:w="583"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2</w:t>
                  </w:r>
                </w:p>
              </w:tc>
            </w:tr>
            <w:tr w:rsidR="0011364B" w:rsidRPr="00AD442B" w:rsidTr="0024292B">
              <w:trPr>
                <w:cantSplit/>
              </w:trPr>
              <w:tc>
                <w:tcPr>
                  <w:tcW w:w="491"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7</w:t>
                  </w:r>
                </w:p>
              </w:tc>
              <w:tc>
                <w:tcPr>
                  <w:tcW w:w="2757" w:type="dxa"/>
                  <w:shd w:val="clear" w:color="auto" w:fill="FFFFFF" w:themeFill="background1"/>
                  <w:vAlign w:val="center"/>
                </w:tcPr>
                <w:p w:rsidR="0011364B" w:rsidRDefault="0011364B" w:rsidP="0011364B">
                  <w:pPr>
                    <w:spacing w:before="40" w:after="40" w:line="240" w:lineRule="auto"/>
                    <w:rPr>
                      <w:rFonts w:ascii="Arial" w:hAnsi="Arial" w:cs="Arial"/>
                      <w:color w:val="FF0000"/>
                      <w:sz w:val="20"/>
                      <w:szCs w:val="20"/>
                    </w:rPr>
                  </w:pPr>
                  <w:r>
                    <w:rPr>
                      <w:rFonts w:ascii="Arial" w:hAnsi="Arial" w:cs="Arial"/>
                      <w:color w:val="FF0000"/>
                      <w:sz w:val="20"/>
                      <w:szCs w:val="20"/>
                    </w:rPr>
                    <w:t>Globalisation and transport markets</w:t>
                  </w:r>
                </w:p>
              </w:tc>
              <w:tc>
                <w:tcPr>
                  <w:tcW w:w="628"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2</w:t>
                  </w:r>
                </w:p>
              </w:tc>
              <w:tc>
                <w:tcPr>
                  <w:tcW w:w="2818" w:type="dxa"/>
                  <w:shd w:val="clear" w:color="auto" w:fill="FFFFFF" w:themeFill="background1"/>
                  <w:vAlign w:val="center"/>
                </w:tcPr>
                <w:p w:rsidR="0011364B" w:rsidRDefault="0011364B" w:rsidP="0011364B">
                  <w:pPr>
                    <w:spacing w:before="40" w:after="40" w:line="240" w:lineRule="auto"/>
                    <w:rPr>
                      <w:rFonts w:ascii="Arial" w:hAnsi="Arial" w:cs="Arial"/>
                      <w:color w:val="FF0000"/>
                      <w:sz w:val="20"/>
                      <w:szCs w:val="20"/>
                    </w:rPr>
                  </w:pPr>
                  <w:r>
                    <w:rPr>
                      <w:rFonts w:ascii="Arial" w:hAnsi="Arial" w:cs="Arial"/>
                      <w:color w:val="FF0000"/>
                      <w:sz w:val="20"/>
                      <w:szCs w:val="20"/>
                    </w:rPr>
                    <w:t>The structure of CBA report: 4. Financial analysis</w:t>
                  </w:r>
                </w:p>
                <w:p w:rsidR="0011364B" w:rsidRDefault="0011364B" w:rsidP="0011364B">
                  <w:pPr>
                    <w:spacing w:before="40" w:after="40" w:line="240" w:lineRule="auto"/>
                  </w:pPr>
                  <w:r>
                    <w:rPr>
                      <w:rFonts w:ascii="Arial" w:hAnsi="Arial" w:cs="Arial"/>
                      <w:b/>
                      <w:color w:val="FF0000"/>
                      <w:sz w:val="20"/>
                      <w:szCs w:val="20"/>
                    </w:rPr>
                    <w:t>Assignment:</w:t>
                  </w:r>
                  <w:r>
                    <w:rPr>
                      <w:rFonts w:ascii="Arial" w:hAnsi="Arial" w:cs="Arial"/>
                      <w:color w:val="FF0000"/>
                      <w:sz w:val="20"/>
                      <w:szCs w:val="20"/>
                    </w:rPr>
                    <w:t xml:space="preserve"> presentation of choosen seminar/theme by group or individual student</w:t>
                  </w:r>
                </w:p>
              </w:tc>
              <w:tc>
                <w:tcPr>
                  <w:tcW w:w="583"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2</w:t>
                  </w:r>
                </w:p>
              </w:tc>
            </w:tr>
            <w:tr w:rsidR="0011364B" w:rsidRPr="00AD442B" w:rsidTr="0024292B">
              <w:trPr>
                <w:cantSplit/>
              </w:trPr>
              <w:tc>
                <w:tcPr>
                  <w:tcW w:w="491"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8</w:t>
                  </w:r>
                </w:p>
              </w:tc>
              <w:tc>
                <w:tcPr>
                  <w:tcW w:w="2757" w:type="dxa"/>
                  <w:shd w:val="clear" w:color="auto" w:fill="FFFFFF" w:themeFill="background1"/>
                  <w:vAlign w:val="center"/>
                </w:tcPr>
                <w:p w:rsidR="0011364B" w:rsidRDefault="0011364B" w:rsidP="0011364B">
                  <w:pPr>
                    <w:spacing w:before="40" w:after="40" w:line="240" w:lineRule="auto"/>
                    <w:rPr>
                      <w:rFonts w:ascii="Arial" w:hAnsi="Arial" w:cs="Arial"/>
                      <w:color w:val="FF0000"/>
                      <w:sz w:val="20"/>
                      <w:szCs w:val="20"/>
                    </w:rPr>
                  </w:pPr>
                  <w:r>
                    <w:rPr>
                      <w:rFonts w:ascii="Arial" w:hAnsi="Arial" w:cs="Arial"/>
                      <w:color w:val="FF0000"/>
                      <w:sz w:val="20"/>
                      <w:szCs w:val="20"/>
                    </w:rPr>
                    <w:t>Sustainable development and logistic role of transport</w:t>
                  </w:r>
                </w:p>
              </w:tc>
              <w:tc>
                <w:tcPr>
                  <w:tcW w:w="628"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2</w:t>
                  </w:r>
                </w:p>
              </w:tc>
              <w:tc>
                <w:tcPr>
                  <w:tcW w:w="2818" w:type="dxa"/>
                  <w:shd w:val="clear" w:color="auto" w:fill="FFFFFF" w:themeFill="background1"/>
                  <w:vAlign w:val="center"/>
                </w:tcPr>
                <w:p w:rsidR="0011364B" w:rsidRDefault="0011364B" w:rsidP="0011364B">
                  <w:pPr>
                    <w:spacing w:before="40" w:after="40" w:line="240" w:lineRule="auto"/>
                  </w:pPr>
                  <w:r>
                    <w:rPr>
                      <w:rFonts w:ascii="Arial" w:hAnsi="Arial" w:cs="Arial"/>
                      <w:b/>
                      <w:color w:val="FF0000"/>
                      <w:sz w:val="20"/>
                      <w:szCs w:val="20"/>
                    </w:rPr>
                    <w:t>Exercise 2:</w:t>
                  </w:r>
                  <w:r>
                    <w:rPr>
                      <w:rFonts w:ascii="Arial" w:hAnsi="Arial" w:cs="Arial"/>
                      <w:color w:val="FF0000"/>
                      <w:sz w:val="20"/>
                      <w:szCs w:val="20"/>
                    </w:rPr>
                    <w:t xml:space="preserve"> Grading of four steps in given feasibility study for road transport infrastructure investment</w:t>
                  </w:r>
                </w:p>
                <w:p w:rsidR="0011364B" w:rsidRDefault="0011364B" w:rsidP="0011364B">
                  <w:pPr>
                    <w:spacing w:before="40" w:after="40" w:line="240" w:lineRule="auto"/>
                  </w:pPr>
                  <w:r>
                    <w:rPr>
                      <w:rFonts w:ascii="Arial" w:hAnsi="Arial" w:cs="Arial"/>
                      <w:b/>
                      <w:color w:val="FF0000"/>
                      <w:sz w:val="20"/>
                      <w:szCs w:val="20"/>
                    </w:rPr>
                    <w:t>Assignment:</w:t>
                  </w:r>
                  <w:r>
                    <w:rPr>
                      <w:rFonts w:ascii="Arial" w:hAnsi="Arial" w:cs="Arial"/>
                      <w:color w:val="FF0000"/>
                      <w:sz w:val="20"/>
                      <w:szCs w:val="20"/>
                    </w:rPr>
                    <w:t xml:space="preserve"> presentation of choosen seminar/theme by group or individual student</w:t>
                  </w:r>
                </w:p>
              </w:tc>
              <w:tc>
                <w:tcPr>
                  <w:tcW w:w="583"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2</w:t>
                  </w:r>
                </w:p>
              </w:tc>
            </w:tr>
            <w:tr w:rsidR="0011364B" w:rsidRPr="00AD442B" w:rsidTr="0024292B">
              <w:trPr>
                <w:cantSplit/>
              </w:trPr>
              <w:tc>
                <w:tcPr>
                  <w:tcW w:w="491"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9</w:t>
                  </w:r>
                </w:p>
              </w:tc>
              <w:tc>
                <w:tcPr>
                  <w:tcW w:w="2757" w:type="dxa"/>
                  <w:shd w:val="clear" w:color="auto" w:fill="FFFFFF" w:themeFill="background1"/>
                  <w:vAlign w:val="center"/>
                </w:tcPr>
                <w:p w:rsidR="0011364B" w:rsidRDefault="0011364B" w:rsidP="0011364B">
                  <w:pPr>
                    <w:spacing w:before="40" w:after="40" w:line="240" w:lineRule="auto"/>
                    <w:rPr>
                      <w:rFonts w:ascii="Arial" w:hAnsi="Arial" w:cs="Arial"/>
                      <w:color w:val="FF0000"/>
                      <w:sz w:val="20"/>
                      <w:szCs w:val="20"/>
                    </w:rPr>
                  </w:pPr>
                  <w:r>
                    <w:rPr>
                      <w:rFonts w:ascii="Arial" w:hAnsi="Arial" w:cs="Arial"/>
                      <w:color w:val="FF0000"/>
                      <w:sz w:val="20"/>
                      <w:szCs w:val="20"/>
                    </w:rPr>
                    <w:t>Global Challenges in Development Strategy and Policy for Transport</w:t>
                  </w:r>
                </w:p>
              </w:tc>
              <w:tc>
                <w:tcPr>
                  <w:tcW w:w="628"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2</w:t>
                  </w:r>
                </w:p>
              </w:tc>
              <w:tc>
                <w:tcPr>
                  <w:tcW w:w="2818" w:type="dxa"/>
                  <w:shd w:val="clear" w:color="auto" w:fill="FFFFFF" w:themeFill="background1"/>
                  <w:vAlign w:val="center"/>
                </w:tcPr>
                <w:p w:rsidR="0011364B" w:rsidRDefault="0011364B" w:rsidP="0011364B">
                  <w:pPr>
                    <w:spacing w:before="40" w:after="40" w:line="240" w:lineRule="auto"/>
                  </w:pPr>
                  <w:r>
                    <w:rPr>
                      <w:rFonts w:ascii="Arial" w:hAnsi="Arial" w:cs="Arial"/>
                      <w:color w:val="FF0000"/>
                      <w:sz w:val="20"/>
                      <w:szCs w:val="20"/>
                    </w:rPr>
                    <w:t>The structure of CBA report: 5. and 6: Economic analysis and Risk analysis</w:t>
                  </w:r>
                  <w:r>
                    <w:rPr>
                      <w:rFonts w:ascii="Arial" w:hAnsi="Arial" w:cs="Arial"/>
                      <w:b/>
                      <w:color w:val="FF0000"/>
                      <w:sz w:val="20"/>
                      <w:szCs w:val="20"/>
                    </w:rPr>
                    <w:t xml:space="preserve"> </w:t>
                  </w:r>
                </w:p>
                <w:p w:rsidR="0011364B" w:rsidRDefault="0011364B" w:rsidP="0011364B">
                  <w:pPr>
                    <w:spacing w:before="40" w:after="40" w:line="240" w:lineRule="auto"/>
                  </w:pPr>
                  <w:r>
                    <w:rPr>
                      <w:rFonts w:ascii="Arial" w:hAnsi="Arial" w:cs="Arial"/>
                      <w:b/>
                      <w:color w:val="FF0000"/>
                      <w:sz w:val="20"/>
                      <w:szCs w:val="20"/>
                    </w:rPr>
                    <w:t>Exercise 2:</w:t>
                  </w:r>
                  <w:r>
                    <w:rPr>
                      <w:rFonts w:ascii="Arial" w:hAnsi="Arial" w:cs="Arial"/>
                      <w:color w:val="FF0000"/>
                      <w:sz w:val="20"/>
                      <w:szCs w:val="20"/>
                    </w:rPr>
                    <w:t xml:space="preserve"> Grading of given feasibility study for road transport infrastructure investment</w:t>
                  </w:r>
                </w:p>
              </w:tc>
              <w:tc>
                <w:tcPr>
                  <w:tcW w:w="583"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2</w:t>
                  </w:r>
                </w:p>
              </w:tc>
            </w:tr>
            <w:tr w:rsidR="0011364B" w:rsidRPr="00AD442B" w:rsidTr="0024292B">
              <w:trPr>
                <w:cantSplit/>
              </w:trPr>
              <w:tc>
                <w:tcPr>
                  <w:tcW w:w="491"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10</w:t>
                  </w:r>
                </w:p>
              </w:tc>
              <w:tc>
                <w:tcPr>
                  <w:tcW w:w="2757" w:type="dxa"/>
                  <w:shd w:val="clear" w:color="auto" w:fill="FFFFFF" w:themeFill="background1"/>
                </w:tcPr>
                <w:p w:rsidR="0011364B" w:rsidRDefault="0011364B" w:rsidP="0011364B">
                  <w:r>
                    <w:rPr>
                      <w:rFonts w:ascii="Arial" w:hAnsi="Arial" w:cs="Arial"/>
                      <w:color w:val="FF0000"/>
                      <w:sz w:val="20"/>
                      <w:szCs w:val="20"/>
                    </w:rPr>
                    <w:t>Transport and Tourism – Part 1: contemporary issues and approaches in transport and tourism</w:t>
                  </w:r>
                </w:p>
              </w:tc>
              <w:tc>
                <w:tcPr>
                  <w:tcW w:w="628"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2</w:t>
                  </w:r>
                </w:p>
              </w:tc>
              <w:tc>
                <w:tcPr>
                  <w:tcW w:w="2818" w:type="dxa"/>
                  <w:shd w:val="clear" w:color="auto" w:fill="FFFFFF" w:themeFill="background1"/>
                  <w:vAlign w:val="center"/>
                </w:tcPr>
                <w:p w:rsidR="0011364B" w:rsidRDefault="0011364B" w:rsidP="0011364B">
                  <w:pPr>
                    <w:spacing w:before="40" w:after="40" w:line="240" w:lineRule="auto"/>
                  </w:pPr>
                  <w:r>
                    <w:rPr>
                      <w:rFonts w:ascii="Arial" w:hAnsi="Arial" w:cs="Arial"/>
                      <w:b/>
                      <w:color w:val="FF0000"/>
                      <w:sz w:val="20"/>
                      <w:szCs w:val="20"/>
                    </w:rPr>
                    <w:t>Exercise 2:</w:t>
                  </w:r>
                  <w:r>
                    <w:rPr>
                      <w:rFonts w:ascii="Arial" w:hAnsi="Arial" w:cs="Arial"/>
                      <w:color w:val="FF0000"/>
                      <w:sz w:val="20"/>
                      <w:szCs w:val="20"/>
                    </w:rPr>
                    <w:t xml:space="preserve"> Grading of four steps in given feasibility study for road transport infrastructure investment</w:t>
                  </w:r>
                </w:p>
                <w:p w:rsidR="0011364B" w:rsidRDefault="0011364B" w:rsidP="0011364B">
                  <w:pPr>
                    <w:spacing w:before="40" w:after="40" w:line="240" w:lineRule="auto"/>
                    <w:rPr>
                      <w:rFonts w:ascii="Arial" w:hAnsi="Arial" w:cs="Arial"/>
                      <w:color w:val="FF0000"/>
                      <w:sz w:val="20"/>
                      <w:szCs w:val="20"/>
                    </w:rPr>
                  </w:pPr>
                  <w:r>
                    <w:rPr>
                      <w:rFonts w:ascii="Arial" w:hAnsi="Arial" w:cs="Arial"/>
                      <w:b/>
                      <w:color w:val="FF0000"/>
                      <w:sz w:val="20"/>
                      <w:szCs w:val="20"/>
                    </w:rPr>
                    <w:t>Assignment:</w:t>
                  </w:r>
                  <w:r>
                    <w:rPr>
                      <w:rFonts w:ascii="Arial" w:hAnsi="Arial" w:cs="Arial"/>
                      <w:color w:val="FF0000"/>
                      <w:sz w:val="20"/>
                      <w:szCs w:val="20"/>
                    </w:rPr>
                    <w:t xml:space="preserve"> presentation of choosen seminar/theme by group or individual student</w:t>
                  </w:r>
                </w:p>
              </w:tc>
              <w:tc>
                <w:tcPr>
                  <w:tcW w:w="583"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2</w:t>
                  </w:r>
                </w:p>
              </w:tc>
            </w:tr>
            <w:tr w:rsidR="0011364B" w:rsidRPr="00AD442B" w:rsidTr="0024292B">
              <w:trPr>
                <w:cantSplit/>
              </w:trPr>
              <w:tc>
                <w:tcPr>
                  <w:tcW w:w="491"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11</w:t>
                  </w:r>
                </w:p>
              </w:tc>
              <w:tc>
                <w:tcPr>
                  <w:tcW w:w="2757" w:type="dxa"/>
                  <w:shd w:val="clear" w:color="auto" w:fill="FFFFFF" w:themeFill="background1"/>
                </w:tcPr>
                <w:p w:rsidR="0011364B" w:rsidRDefault="0011364B" w:rsidP="0011364B">
                  <w:pPr>
                    <w:spacing w:before="40" w:after="40" w:line="240" w:lineRule="auto"/>
                    <w:rPr>
                      <w:rFonts w:ascii="Arial" w:hAnsi="Arial" w:cs="Arial"/>
                      <w:color w:val="FF0000"/>
                      <w:sz w:val="20"/>
                      <w:szCs w:val="20"/>
                    </w:rPr>
                  </w:pPr>
                  <w:r>
                    <w:rPr>
                      <w:rFonts w:ascii="Arial" w:hAnsi="Arial" w:cs="Arial"/>
                      <w:color w:val="FF0000"/>
                      <w:sz w:val="20"/>
                      <w:szCs w:val="20"/>
                    </w:rPr>
                    <w:t>Transport and Tourism – Part 2: the analysing the demand for tourist transport</w:t>
                  </w:r>
                </w:p>
              </w:tc>
              <w:tc>
                <w:tcPr>
                  <w:tcW w:w="628"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2</w:t>
                  </w:r>
                </w:p>
              </w:tc>
              <w:tc>
                <w:tcPr>
                  <w:tcW w:w="2818" w:type="dxa"/>
                  <w:shd w:val="clear" w:color="auto" w:fill="FFFFFF" w:themeFill="background1"/>
                  <w:vAlign w:val="center"/>
                </w:tcPr>
                <w:p w:rsidR="0011364B" w:rsidRDefault="0011364B" w:rsidP="0011364B">
                  <w:pPr>
                    <w:spacing w:before="40" w:after="40" w:line="240" w:lineRule="auto"/>
                    <w:rPr>
                      <w:rFonts w:ascii="Arial" w:hAnsi="Arial" w:cs="Arial"/>
                      <w:color w:val="FF0000"/>
                      <w:sz w:val="20"/>
                      <w:szCs w:val="20"/>
                    </w:rPr>
                  </w:pPr>
                  <w:r>
                    <w:rPr>
                      <w:rFonts w:ascii="Arial" w:hAnsi="Arial" w:cs="Arial"/>
                      <w:b/>
                      <w:color w:val="FF0000"/>
                      <w:sz w:val="20"/>
                      <w:szCs w:val="20"/>
                    </w:rPr>
                    <w:t>Assignment:</w:t>
                  </w:r>
                  <w:r>
                    <w:rPr>
                      <w:rFonts w:ascii="Arial" w:hAnsi="Arial" w:cs="Arial"/>
                      <w:color w:val="FF0000"/>
                      <w:sz w:val="20"/>
                      <w:szCs w:val="20"/>
                    </w:rPr>
                    <w:t xml:space="preserve"> presentation of CBA results for choosen feasibility study by different student groups</w:t>
                  </w:r>
                </w:p>
              </w:tc>
              <w:tc>
                <w:tcPr>
                  <w:tcW w:w="583"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2</w:t>
                  </w:r>
                </w:p>
              </w:tc>
            </w:tr>
            <w:tr w:rsidR="0011364B" w:rsidRPr="00AD442B" w:rsidTr="00A910A3">
              <w:trPr>
                <w:cantSplit/>
              </w:trPr>
              <w:tc>
                <w:tcPr>
                  <w:tcW w:w="491"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12</w:t>
                  </w:r>
                </w:p>
              </w:tc>
              <w:tc>
                <w:tcPr>
                  <w:tcW w:w="2757" w:type="dxa"/>
                  <w:shd w:val="clear" w:color="auto" w:fill="FFFFFF" w:themeFill="background1"/>
                </w:tcPr>
                <w:p w:rsidR="0011364B" w:rsidRDefault="0011364B" w:rsidP="0011364B">
                  <w:r>
                    <w:rPr>
                      <w:rFonts w:ascii="Arial" w:hAnsi="Arial" w:cs="Arial"/>
                      <w:color w:val="FF0000"/>
                      <w:sz w:val="20"/>
                      <w:szCs w:val="20"/>
                    </w:rPr>
                    <w:t>Transport and Tourism – Part 3: analysing supply issues in tourist transport  and managing tourist transport provision</w:t>
                  </w:r>
                </w:p>
              </w:tc>
              <w:tc>
                <w:tcPr>
                  <w:tcW w:w="628"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2</w:t>
                  </w:r>
                </w:p>
              </w:tc>
              <w:tc>
                <w:tcPr>
                  <w:tcW w:w="2818" w:type="dxa"/>
                  <w:shd w:val="clear" w:color="auto" w:fill="FFFFFF" w:themeFill="background1"/>
                </w:tcPr>
                <w:p w:rsidR="0011364B" w:rsidRDefault="0011364B" w:rsidP="0011364B">
                  <w:r w:rsidRPr="00E57808">
                    <w:rPr>
                      <w:rFonts w:ascii="Arial" w:hAnsi="Arial" w:cs="Arial"/>
                      <w:b/>
                      <w:color w:val="FF0000"/>
                      <w:sz w:val="20"/>
                      <w:szCs w:val="20"/>
                    </w:rPr>
                    <w:t>Assignment:</w:t>
                  </w:r>
                  <w:r w:rsidRPr="00E57808">
                    <w:rPr>
                      <w:rFonts w:ascii="Arial" w:hAnsi="Arial" w:cs="Arial"/>
                      <w:color w:val="FF0000"/>
                      <w:sz w:val="20"/>
                      <w:szCs w:val="20"/>
                    </w:rPr>
                    <w:t xml:space="preserve"> presentation of CBA results for choosen feasibility study by different student groups</w:t>
                  </w:r>
                </w:p>
              </w:tc>
              <w:tc>
                <w:tcPr>
                  <w:tcW w:w="583"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2</w:t>
                  </w:r>
                </w:p>
              </w:tc>
            </w:tr>
            <w:tr w:rsidR="0011364B" w:rsidRPr="00AD442B" w:rsidTr="0011364B">
              <w:trPr>
                <w:cantSplit/>
                <w:trHeight w:val="1828"/>
              </w:trPr>
              <w:tc>
                <w:tcPr>
                  <w:tcW w:w="491"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lastRenderedPageBreak/>
                    <w:t>13</w:t>
                  </w:r>
                </w:p>
              </w:tc>
              <w:tc>
                <w:tcPr>
                  <w:tcW w:w="2757" w:type="dxa"/>
                  <w:shd w:val="clear" w:color="auto" w:fill="FFFFFF" w:themeFill="background1"/>
                </w:tcPr>
                <w:p w:rsidR="0011364B" w:rsidRDefault="0011364B" w:rsidP="0011364B">
                  <w:r>
                    <w:rPr>
                      <w:rFonts w:ascii="Arial" w:hAnsi="Arial" w:cs="Arial"/>
                      <w:color w:val="FF0000"/>
                      <w:sz w:val="20"/>
                      <w:szCs w:val="20"/>
                    </w:rPr>
                    <w:t>Transport and Tourism – Part 4: transport infrastructure as part of tourist product – prospects and challenges for tourist transport provision: global, national and local issues</w:t>
                  </w:r>
                </w:p>
              </w:tc>
              <w:tc>
                <w:tcPr>
                  <w:tcW w:w="628"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2</w:t>
                  </w:r>
                </w:p>
              </w:tc>
              <w:tc>
                <w:tcPr>
                  <w:tcW w:w="2818" w:type="dxa"/>
                  <w:shd w:val="clear" w:color="auto" w:fill="FFFFFF" w:themeFill="background1"/>
                </w:tcPr>
                <w:p w:rsidR="0011364B" w:rsidRDefault="0011364B" w:rsidP="0011364B">
                  <w:r w:rsidRPr="00E57808">
                    <w:rPr>
                      <w:rFonts w:ascii="Arial" w:hAnsi="Arial" w:cs="Arial"/>
                      <w:b/>
                      <w:color w:val="FF0000"/>
                      <w:sz w:val="20"/>
                      <w:szCs w:val="20"/>
                    </w:rPr>
                    <w:t>Assignment:</w:t>
                  </w:r>
                  <w:r w:rsidRPr="00E57808">
                    <w:rPr>
                      <w:rFonts w:ascii="Arial" w:hAnsi="Arial" w:cs="Arial"/>
                      <w:color w:val="FF0000"/>
                      <w:sz w:val="20"/>
                      <w:szCs w:val="20"/>
                    </w:rPr>
                    <w:t xml:space="preserve"> presentation of CBA results for choosen feasibility study by different student groups</w:t>
                  </w:r>
                </w:p>
              </w:tc>
              <w:tc>
                <w:tcPr>
                  <w:tcW w:w="583"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2</w:t>
                  </w:r>
                </w:p>
              </w:tc>
            </w:tr>
            <w:tr w:rsidR="0011364B" w:rsidRPr="00AD442B" w:rsidTr="007D5829">
              <w:trPr>
                <w:cantSplit/>
              </w:trPr>
              <w:tc>
                <w:tcPr>
                  <w:tcW w:w="491"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14</w:t>
                  </w:r>
                </w:p>
              </w:tc>
              <w:tc>
                <w:tcPr>
                  <w:tcW w:w="2757" w:type="dxa"/>
                  <w:shd w:val="clear" w:color="auto" w:fill="FFFFFF" w:themeFill="background1"/>
                  <w:vAlign w:val="center"/>
                </w:tcPr>
                <w:p w:rsidR="0011364B" w:rsidRDefault="0011364B" w:rsidP="0011364B">
                  <w:pPr>
                    <w:spacing w:after="0" w:line="240" w:lineRule="auto"/>
                    <w:rPr>
                      <w:rFonts w:ascii="Arial" w:hAnsi="Arial" w:cs="Arial"/>
                      <w:color w:val="FF0000"/>
                      <w:sz w:val="20"/>
                      <w:szCs w:val="20"/>
                    </w:rPr>
                  </w:pPr>
                  <w:r>
                    <w:rPr>
                      <w:rFonts w:ascii="Arial" w:hAnsi="Arial" w:cs="Arial"/>
                      <w:color w:val="FF0000"/>
                      <w:sz w:val="20"/>
                      <w:szCs w:val="20"/>
                    </w:rPr>
                    <w:t>Croatian and EU's Transport Policy</w:t>
                  </w:r>
                </w:p>
              </w:tc>
              <w:tc>
                <w:tcPr>
                  <w:tcW w:w="628"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2</w:t>
                  </w:r>
                </w:p>
              </w:tc>
              <w:tc>
                <w:tcPr>
                  <w:tcW w:w="2818" w:type="dxa"/>
                  <w:shd w:val="clear" w:color="auto" w:fill="FFFFFF" w:themeFill="background1"/>
                </w:tcPr>
                <w:p w:rsidR="0011364B" w:rsidRDefault="0011364B" w:rsidP="0011364B">
                  <w:pPr>
                    <w:spacing w:after="0" w:line="240" w:lineRule="auto"/>
                  </w:pPr>
                  <w:r>
                    <w:rPr>
                      <w:rFonts w:ascii="Arial" w:hAnsi="Arial" w:cs="Arial"/>
                      <w:b/>
                      <w:color w:val="FF0000"/>
                      <w:sz w:val="20"/>
                      <w:szCs w:val="20"/>
                    </w:rPr>
                    <w:t>Assignment:</w:t>
                  </w:r>
                  <w:r>
                    <w:rPr>
                      <w:rFonts w:ascii="Arial" w:hAnsi="Arial" w:cs="Arial"/>
                      <w:color w:val="FF0000"/>
                      <w:sz w:val="20"/>
                      <w:szCs w:val="20"/>
                    </w:rPr>
                    <w:t xml:space="preserve"> presentation of CBA results for choosen feasibility study by different student groups</w:t>
                  </w:r>
                </w:p>
              </w:tc>
              <w:tc>
                <w:tcPr>
                  <w:tcW w:w="583"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2</w:t>
                  </w:r>
                </w:p>
              </w:tc>
            </w:tr>
            <w:tr w:rsidR="0011364B" w:rsidRPr="00AD442B" w:rsidTr="00A910A3">
              <w:trPr>
                <w:cantSplit/>
              </w:trPr>
              <w:tc>
                <w:tcPr>
                  <w:tcW w:w="491"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15</w:t>
                  </w:r>
                </w:p>
              </w:tc>
              <w:tc>
                <w:tcPr>
                  <w:tcW w:w="2757" w:type="dxa"/>
                  <w:shd w:val="clear" w:color="auto" w:fill="FFFFFF" w:themeFill="background1"/>
                  <w:vAlign w:val="center"/>
                </w:tcPr>
                <w:p w:rsidR="0011364B" w:rsidRDefault="0011364B" w:rsidP="0011364B">
                  <w:pPr>
                    <w:spacing w:after="0" w:line="240" w:lineRule="auto"/>
                  </w:pPr>
                  <w:r>
                    <w:rPr>
                      <w:rFonts w:ascii="Arial" w:hAnsi="Arial" w:cs="Arial"/>
                      <w:color w:val="FF0000"/>
                      <w:sz w:val="20"/>
                      <w:szCs w:val="20"/>
                    </w:rPr>
                    <w:t>Summary</w:t>
                  </w:r>
                </w:p>
              </w:tc>
              <w:tc>
                <w:tcPr>
                  <w:tcW w:w="628"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2</w:t>
                  </w:r>
                </w:p>
              </w:tc>
              <w:tc>
                <w:tcPr>
                  <w:tcW w:w="2818" w:type="dxa"/>
                  <w:shd w:val="clear" w:color="auto" w:fill="FFFFFF" w:themeFill="background1"/>
                  <w:vAlign w:val="center"/>
                </w:tcPr>
                <w:p w:rsidR="0011364B" w:rsidRDefault="0011364B" w:rsidP="0011364B">
                  <w:pPr>
                    <w:spacing w:after="0" w:line="240" w:lineRule="auto"/>
                    <w:rPr>
                      <w:rFonts w:ascii="Arial" w:hAnsi="Arial" w:cs="Arial"/>
                      <w:color w:val="FF0000"/>
                      <w:sz w:val="20"/>
                      <w:szCs w:val="20"/>
                    </w:rPr>
                  </w:pPr>
                  <w:r>
                    <w:rPr>
                      <w:rFonts w:ascii="Arial" w:hAnsi="Arial" w:cs="Arial"/>
                      <w:color w:val="FF0000"/>
                      <w:sz w:val="20"/>
                      <w:szCs w:val="20"/>
                    </w:rPr>
                    <w:t>Concluding remarks and course final grades</w:t>
                  </w:r>
                </w:p>
              </w:tc>
              <w:tc>
                <w:tcPr>
                  <w:tcW w:w="583" w:type="dxa"/>
                  <w:shd w:val="clear" w:color="auto" w:fill="FFFFFF" w:themeFill="background1"/>
                  <w:vAlign w:val="center"/>
                </w:tcPr>
                <w:p w:rsidR="0011364B" w:rsidRPr="00AD442B" w:rsidRDefault="0011364B" w:rsidP="0011364B">
                  <w:pPr>
                    <w:spacing w:after="0" w:line="240" w:lineRule="auto"/>
                    <w:jc w:val="center"/>
                    <w:rPr>
                      <w:rFonts w:ascii="Candara" w:hAnsi="Candara" w:cs="Arial"/>
                      <w:sz w:val="20"/>
                      <w:szCs w:val="20"/>
                    </w:rPr>
                  </w:pPr>
                  <w:r w:rsidRPr="00AD442B">
                    <w:rPr>
                      <w:rFonts w:ascii="Candara" w:hAnsi="Candara" w:cs="Arial"/>
                      <w:sz w:val="20"/>
                      <w:szCs w:val="20"/>
                    </w:rPr>
                    <w:t>2</w:t>
                  </w:r>
                </w:p>
              </w:tc>
            </w:tr>
          </w:tbl>
          <w:p w:rsidR="00353F69" w:rsidRPr="008B41E4" w:rsidRDefault="00353F69" w:rsidP="00083554">
            <w:pPr>
              <w:tabs>
                <w:tab w:val="left" w:pos="2820"/>
              </w:tabs>
              <w:spacing w:after="0"/>
              <w:jc w:val="center"/>
              <w:rPr>
                <w:rFonts w:ascii="Arial" w:hAnsi="Arial" w:cs="Arial"/>
                <w:sz w:val="20"/>
                <w:szCs w:val="20"/>
              </w:rPr>
            </w:pPr>
          </w:p>
        </w:tc>
      </w:tr>
      <w:tr w:rsidR="00952FD0" w:rsidRPr="00A12C3D" w:rsidTr="00760800">
        <w:trPr>
          <w:trHeight w:val="349"/>
          <w:jc w:val="center"/>
        </w:trPr>
        <w:tc>
          <w:tcPr>
            <w:tcW w:w="1970" w:type="dxa"/>
            <w:vMerge w:val="restart"/>
            <w:tcBorders>
              <w:left w:val="single" w:sz="12" w:space="0" w:color="auto"/>
            </w:tcBorders>
            <w:shd w:val="clear" w:color="auto" w:fill="CCFFFF"/>
            <w:tcMar>
              <w:left w:w="57" w:type="dxa"/>
              <w:right w:w="57" w:type="dxa"/>
            </w:tcMar>
            <w:vAlign w:val="center"/>
          </w:tcPr>
          <w:p w:rsidR="00952FD0" w:rsidRPr="008B41E4" w:rsidRDefault="00952FD0" w:rsidP="0008355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lastRenderedPageBreak/>
              <w:t>Format of instruction</w:t>
            </w:r>
          </w:p>
        </w:tc>
        <w:tc>
          <w:tcPr>
            <w:tcW w:w="3332" w:type="dxa"/>
            <w:gridSpan w:val="4"/>
            <w:vMerge w:val="restart"/>
            <w:tcMar>
              <w:left w:w="57" w:type="dxa"/>
              <w:right w:w="57" w:type="dxa"/>
            </w:tcMar>
            <w:vAlign w:val="center"/>
          </w:tcPr>
          <w:p w:rsidR="00952FD0" w:rsidRPr="008B41E4" w:rsidRDefault="00201755" w:rsidP="00083554">
            <w:pPr>
              <w:pStyle w:val="FieldText"/>
              <w:rPr>
                <w:rFonts w:ascii="Arial" w:hAnsi="Arial" w:cs="Arial"/>
                <w:b w:val="0"/>
                <w:sz w:val="20"/>
                <w:szCs w:val="20"/>
                <w:lang w:val="hr-HR"/>
              </w:rPr>
            </w:pPr>
            <w:sdt>
              <w:sdtPr>
                <w:rPr>
                  <w:rFonts w:ascii="Arial" w:hAnsi="Arial" w:cs="Arial"/>
                  <w:b w:val="0"/>
                  <w:sz w:val="20"/>
                  <w:szCs w:val="20"/>
                  <w:lang w:val="hr-HR"/>
                </w:rPr>
                <w:id w:val="-1735084641"/>
              </w:sdtPr>
              <w:sdtContent>
                <w:r w:rsidR="00952FD0">
                  <w:rPr>
                    <w:rFonts w:ascii="MS Gothic" w:eastAsia="MS Gothic" w:hAnsi="MS Gothic" w:cs="Arial"/>
                    <w:b w:val="0"/>
                    <w:sz w:val="20"/>
                    <w:szCs w:val="20"/>
                    <w:lang w:val="hr-HR"/>
                  </w:rPr>
                  <w:t>X</w:t>
                </w:r>
              </w:sdtContent>
            </w:sdt>
            <w:r w:rsidR="00952FD0" w:rsidRPr="008B41E4">
              <w:rPr>
                <w:rFonts w:ascii="Arial" w:hAnsi="Arial" w:cs="Arial"/>
                <w:b w:val="0"/>
                <w:sz w:val="20"/>
                <w:szCs w:val="20"/>
                <w:lang w:val="hr-HR"/>
              </w:rPr>
              <w:t xml:space="preserve"> </w:t>
            </w:r>
            <w:r w:rsidR="00952FD0">
              <w:rPr>
                <w:rFonts w:ascii="Arial" w:hAnsi="Arial" w:cs="Arial"/>
                <w:b w:val="0"/>
                <w:sz w:val="20"/>
                <w:szCs w:val="20"/>
                <w:lang w:val="en-GB"/>
              </w:rPr>
              <w:t>lectures</w:t>
            </w:r>
          </w:p>
          <w:p w:rsidR="00952FD0" w:rsidRPr="008B41E4" w:rsidRDefault="00201755" w:rsidP="00083554">
            <w:pPr>
              <w:pStyle w:val="FieldText"/>
              <w:rPr>
                <w:rFonts w:ascii="Arial" w:hAnsi="Arial" w:cs="Arial"/>
                <w:b w:val="0"/>
                <w:sz w:val="20"/>
                <w:szCs w:val="20"/>
                <w:lang w:val="hr-HR"/>
              </w:rPr>
            </w:pPr>
            <w:sdt>
              <w:sdtPr>
                <w:rPr>
                  <w:rFonts w:ascii="Arial" w:hAnsi="Arial" w:cs="Arial"/>
                  <w:b w:val="0"/>
                  <w:sz w:val="20"/>
                  <w:szCs w:val="20"/>
                  <w:lang w:val="hr-HR"/>
                </w:rPr>
                <w:id w:val="675315397"/>
              </w:sdtPr>
              <w:sdtContent>
                <w:r w:rsidR="00952FD0">
                  <w:rPr>
                    <w:rFonts w:ascii="MS Gothic" w:eastAsia="MS Gothic" w:hAnsi="MS Gothic" w:cs="MS Gothic"/>
                    <w:b w:val="0"/>
                    <w:sz w:val="20"/>
                    <w:szCs w:val="20"/>
                    <w:lang w:val="hr-HR"/>
                  </w:rPr>
                  <w:t>X</w:t>
                </w:r>
              </w:sdtContent>
            </w:sdt>
            <w:r w:rsidR="00952FD0" w:rsidRPr="008B41E4">
              <w:rPr>
                <w:rFonts w:ascii="Arial" w:hAnsi="Arial" w:cs="Arial"/>
                <w:b w:val="0"/>
                <w:sz w:val="20"/>
                <w:szCs w:val="20"/>
                <w:lang w:val="hr-HR"/>
              </w:rPr>
              <w:t xml:space="preserve"> </w:t>
            </w:r>
            <w:r w:rsidR="00952FD0">
              <w:rPr>
                <w:rFonts w:ascii="Arial" w:hAnsi="Arial" w:cs="Arial"/>
                <w:b w:val="0"/>
                <w:sz w:val="20"/>
                <w:szCs w:val="20"/>
                <w:lang w:val="en-GB"/>
              </w:rPr>
              <w:t>seminars and workshops</w:t>
            </w:r>
          </w:p>
          <w:p w:rsidR="00952FD0" w:rsidRPr="008B41E4" w:rsidRDefault="00201755" w:rsidP="00083554">
            <w:pPr>
              <w:pStyle w:val="FieldText"/>
              <w:rPr>
                <w:rFonts w:ascii="Arial" w:hAnsi="Arial" w:cs="Arial"/>
                <w:b w:val="0"/>
                <w:sz w:val="20"/>
                <w:szCs w:val="20"/>
                <w:lang w:val="hr-HR"/>
              </w:rPr>
            </w:pPr>
            <w:sdt>
              <w:sdtPr>
                <w:rPr>
                  <w:rFonts w:ascii="Arial" w:hAnsi="Arial" w:cs="Arial"/>
                  <w:b w:val="0"/>
                  <w:sz w:val="20"/>
                  <w:szCs w:val="20"/>
                  <w:lang w:val="hr-HR"/>
                </w:rPr>
                <w:id w:val="-678266734"/>
              </w:sdtPr>
              <w:sdtContent>
                <w:r w:rsidR="00952FD0">
                  <w:rPr>
                    <w:rFonts w:ascii="MS Gothic" w:eastAsia="MS Gothic" w:hAnsi="MS Gothic" w:cs="Arial" w:hint="eastAsia"/>
                    <w:b w:val="0"/>
                    <w:sz w:val="20"/>
                    <w:szCs w:val="20"/>
                    <w:lang w:val="hr-HR"/>
                  </w:rPr>
                  <w:t>☐</w:t>
                </w:r>
              </w:sdtContent>
            </w:sdt>
            <w:r w:rsidR="00952FD0" w:rsidRPr="008B41E4">
              <w:rPr>
                <w:rFonts w:ascii="Arial" w:hAnsi="Arial" w:cs="Arial"/>
                <w:b w:val="0"/>
                <w:sz w:val="20"/>
                <w:szCs w:val="20"/>
                <w:lang w:val="hr-HR"/>
              </w:rPr>
              <w:t xml:space="preserve"> </w:t>
            </w:r>
            <w:r w:rsidR="00952FD0">
              <w:rPr>
                <w:rFonts w:ascii="Arial" w:hAnsi="Arial" w:cs="Arial"/>
                <w:b w:val="0"/>
                <w:sz w:val="20"/>
                <w:szCs w:val="20"/>
                <w:lang w:val="en-GB"/>
              </w:rPr>
              <w:t>exercises</w:t>
            </w:r>
            <w:r w:rsidR="00952FD0" w:rsidRPr="007E42BC">
              <w:rPr>
                <w:rFonts w:ascii="Arial" w:hAnsi="Arial" w:cs="Arial"/>
                <w:b w:val="0"/>
                <w:sz w:val="20"/>
                <w:szCs w:val="20"/>
                <w:lang w:val="hr-HR"/>
              </w:rPr>
              <w:t xml:space="preserve">  </w:t>
            </w:r>
          </w:p>
          <w:p w:rsidR="00952FD0" w:rsidRPr="008B41E4" w:rsidRDefault="00201755" w:rsidP="00083554">
            <w:pPr>
              <w:pStyle w:val="FieldText"/>
              <w:rPr>
                <w:rFonts w:ascii="Arial" w:hAnsi="Arial" w:cs="Arial"/>
                <w:b w:val="0"/>
                <w:sz w:val="20"/>
                <w:szCs w:val="20"/>
                <w:lang w:val="hr-HR"/>
              </w:rPr>
            </w:pPr>
            <w:sdt>
              <w:sdtPr>
                <w:rPr>
                  <w:rFonts w:ascii="Arial" w:hAnsi="Arial" w:cs="Arial"/>
                  <w:b w:val="0"/>
                  <w:sz w:val="20"/>
                  <w:szCs w:val="20"/>
                  <w:lang w:val="hr-HR"/>
                </w:rPr>
                <w:id w:val="1253471213"/>
              </w:sdtPr>
              <w:sdtContent>
                <w:r w:rsidR="00952FD0" w:rsidRPr="008B41E4">
                  <w:rPr>
                    <w:rFonts w:ascii="MS Gothic" w:eastAsia="MS Gothic" w:hAnsi="MS Gothic" w:cs="MS Gothic"/>
                    <w:b w:val="0"/>
                    <w:sz w:val="20"/>
                    <w:szCs w:val="20"/>
                    <w:lang w:val="hr-HR"/>
                  </w:rPr>
                  <w:t>☐</w:t>
                </w:r>
              </w:sdtContent>
            </w:sdt>
            <w:r w:rsidR="00952FD0" w:rsidRPr="008B41E4">
              <w:rPr>
                <w:rFonts w:ascii="Arial" w:hAnsi="Arial" w:cs="Arial"/>
                <w:b w:val="0"/>
                <w:sz w:val="20"/>
                <w:szCs w:val="20"/>
                <w:lang w:val="hr-HR"/>
              </w:rPr>
              <w:t xml:space="preserve"> </w:t>
            </w:r>
            <w:r w:rsidR="00952FD0" w:rsidRPr="007E42BC">
              <w:rPr>
                <w:rFonts w:ascii="Arial" w:hAnsi="Arial" w:cs="Arial"/>
                <w:b w:val="0"/>
                <w:i/>
                <w:sz w:val="20"/>
                <w:szCs w:val="20"/>
                <w:lang w:val="hr-HR"/>
              </w:rPr>
              <w:t>on line</w:t>
            </w:r>
            <w:r w:rsidR="00952FD0" w:rsidRPr="007E42BC">
              <w:rPr>
                <w:rFonts w:ascii="Arial" w:hAnsi="Arial" w:cs="Arial"/>
                <w:b w:val="0"/>
                <w:sz w:val="20"/>
                <w:szCs w:val="20"/>
                <w:lang w:val="hr-HR"/>
              </w:rPr>
              <w:t xml:space="preserve"> </w:t>
            </w:r>
            <w:r w:rsidR="00952FD0">
              <w:rPr>
                <w:rFonts w:ascii="Arial" w:hAnsi="Arial" w:cs="Arial"/>
                <w:b w:val="0"/>
                <w:sz w:val="20"/>
                <w:szCs w:val="20"/>
                <w:lang w:val="en-GB"/>
              </w:rPr>
              <w:t>in entirety</w:t>
            </w:r>
          </w:p>
          <w:p w:rsidR="00952FD0" w:rsidRPr="008B41E4" w:rsidRDefault="00201755" w:rsidP="00083554">
            <w:pPr>
              <w:pStyle w:val="FieldText"/>
              <w:rPr>
                <w:rFonts w:ascii="Arial" w:hAnsi="Arial" w:cs="Arial"/>
                <w:b w:val="0"/>
                <w:sz w:val="20"/>
                <w:szCs w:val="20"/>
                <w:lang w:val="hr-HR"/>
              </w:rPr>
            </w:pPr>
            <w:sdt>
              <w:sdtPr>
                <w:rPr>
                  <w:rFonts w:ascii="Arial" w:hAnsi="Arial" w:cs="Arial"/>
                  <w:b w:val="0"/>
                  <w:sz w:val="20"/>
                  <w:szCs w:val="20"/>
                  <w:lang w:val="hr-HR"/>
                </w:rPr>
                <w:id w:val="1247308966"/>
              </w:sdtPr>
              <w:sdtContent>
                <w:r w:rsidR="00952FD0">
                  <w:rPr>
                    <w:rFonts w:ascii="MS Gothic" w:eastAsia="MS Gothic" w:hAnsi="MS Gothic" w:cs="MS Gothic"/>
                    <w:b w:val="0"/>
                    <w:sz w:val="20"/>
                    <w:szCs w:val="20"/>
                    <w:lang w:val="hr-HR"/>
                  </w:rPr>
                  <w:t>X</w:t>
                </w:r>
              </w:sdtContent>
            </w:sdt>
            <w:r w:rsidR="00952FD0" w:rsidRPr="008B41E4">
              <w:rPr>
                <w:rFonts w:ascii="Arial" w:hAnsi="Arial" w:cs="Arial"/>
                <w:b w:val="0"/>
                <w:sz w:val="20"/>
                <w:szCs w:val="20"/>
                <w:lang w:val="hr-HR"/>
              </w:rPr>
              <w:t xml:space="preserve"> </w:t>
            </w:r>
            <w:r w:rsidR="00952FD0">
              <w:rPr>
                <w:rFonts w:ascii="Arial" w:hAnsi="Arial" w:cs="Arial"/>
                <w:b w:val="0"/>
                <w:sz w:val="20"/>
                <w:szCs w:val="20"/>
                <w:lang w:val="en-GB"/>
              </w:rPr>
              <w:t>partial e-learning</w:t>
            </w:r>
          </w:p>
          <w:p w:rsidR="00952FD0" w:rsidRPr="008B41E4" w:rsidRDefault="00201755" w:rsidP="00083554">
            <w:pPr>
              <w:tabs>
                <w:tab w:val="left" w:pos="2820"/>
              </w:tabs>
              <w:spacing w:after="0"/>
              <w:rPr>
                <w:rFonts w:ascii="Arial" w:hAnsi="Arial" w:cs="Arial"/>
                <w:sz w:val="20"/>
                <w:szCs w:val="20"/>
              </w:rPr>
            </w:pPr>
            <w:sdt>
              <w:sdtPr>
                <w:rPr>
                  <w:rFonts w:ascii="Arial" w:hAnsi="Arial" w:cs="Arial"/>
                  <w:sz w:val="20"/>
                  <w:szCs w:val="20"/>
                </w:rPr>
                <w:id w:val="-1820953431"/>
              </w:sdtPr>
              <w:sdtContent>
                <w:r w:rsidR="00952FD0" w:rsidRPr="008B41E4">
                  <w:rPr>
                    <w:rFonts w:ascii="MS Gothic" w:eastAsia="MS Gothic" w:hAnsi="MS Gothic" w:cs="MS Gothic"/>
                    <w:sz w:val="20"/>
                    <w:szCs w:val="20"/>
                  </w:rPr>
                  <w:t>☐</w:t>
                </w:r>
              </w:sdtContent>
            </w:sdt>
            <w:r w:rsidR="00952FD0" w:rsidRPr="008B41E4">
              <w:rPr>
                <w:rFonts w:ascii="Arial" w:hAnsi="Arial" w:cs="Arial"/>
                <w:sz w:val="20"/>
                <w:szCs w:val="20"/>
              </w:rPr>
              <w:t xml:space="preserve"> </w:t>
            </w:r>
            <w:r w:rsidR="00952FD0">
              <w:rPr>
                <w:rFonts w:ascii="Arial" w:hAnsi="Arial" w:cs="Arial"/>
                <w:sz w:val="20"/>
                <w:szCs w:val="20"/>
                <w:lang w:val="en-GB"/>
              </w:rPr>
              <w:t>field work</w:t>
            </w:r>
          </w:p>
        </w:tc>
        <w:tc>
          <w:tcPr>
            <w:tcW w:w="4181" w:type="dxa"/>
            <w:gridSpan w:val="10"/>
            <w:vMerge w:val="restart"/>
            <w:tcBorders>
              <w:right w:val="single" w:sz="12" w:space="0" w:color="auto"/>
            </w:tcBorders>
            <w:tcMar>
              <w:left w:w="57" w:type="dxa"/>
              <w:right w:w="57" w:type="dxa"/>
            </w:tcMar>
            <w:vAlign w:val="center"/>
          </w:tcPr>
          <w:p w:rsidR="00952FD0" w:rsidRPr="008B41E4" w:rsidRDefault="00201755" w:rsidP="00083554">
            <w:pPr>
              <w:pStyle w:val="FieldText"/>
              <w:rPr>
                <w:rFonts w:ascii="Arial" w:hAnsi="Arial" w:cs="Arial"/>
                <w:b w:val="0"/>
                <w:sz w:val="20"/>
                <w:szCs w:val="20"/>
                <w:lang w:val="hr-HR"/>
              </w:rPr>
            </w:pPr>
            <w:sdt>
              <w:sdtPr>
                <w:rPr>
                  <w:rFonts w:ascii="Arial" w:hAnsi="Arial" w:cs="Arial"/>
                  <w:b w:val="0"/>
                  <w:sz w:val="20"/>
                  <w:szCs w:val="20"/>
                  <w:lang w:val="hr-HR"/>
                </w:rPr>
                <w:id w:val="1324557448"/>
              </w:sdtPr>
              <w:sdtContent>
                <w:r w:rsidR="00952FD0">
                  <w:rPr>
                    <w:rFonts w:ascii="MS Gothic" w:eastAsia="MS Gothic" w:hAnsi="MS Gothic" w:cs="MS Gothic"/>
                    <w:b w:val="0"/>
                    <w:sz w:val="20"/>
                    <w:szCs w:val="20"/>
                    <w:lang w:val="hr-HR"/>
                  </w:rPr>
                  <w:t>X</w:t>
                </w:r>
              </w:sdtContent>
            </w:sdt>
            <w:r w:rsidR="00952FD0" w:rsidRPr="008B41E4">
              <w:rPr>
                <w:rFonts w:ascii="Arial" w:hAnsi="Arial" w:cs="Arial"/>
                <w:b w:val="0"/>
                <w:sz w:val="20"/>
                <w:szCs w:val="20"/>
                <w:lang w:val="hr-HR"/>
              </w:rPr>
              <w:t xml:space="preserve"> </w:t>
            </w:r>
            <w:r w:rsidR="00952FD0">
              <w:rPr>
                <w:rFonts w:ascii="Arial" w:hAnsi="Arial" w:cs="Arial"/>
                <w:b w:val="0"/>
                <w:sz w:val="20"/>
                <w:szCs w:val="20"/>
                <w:lang w:val="en-GB"/>
              </w:rPr>
              <w:t>independent assignments</w:t>
            </w:r>
          </w:p>
          <w:p w:rsidR="00952FD0" w:rsidRPr="008B41E4" w:rsidRDefault="00201755" w:rsidP="00083554">
            <w:pPr>
              <w:pStyle w:val="FieldText"/>
              <w:rPr>
                <w:rFonts w:ascii="Arial" w:hAnsi="Arial" w:cs="Arial"/>
                <w:b w:val="0"/>
                <w:sz w:val="20"/>
                <w:szCs w:val="20"/>
                <w:lang w:val="hr-HR"/>
              </w:rPr>
            </w:pPr>
            <w:sdt>
              <w:sdtPr>
                <w:rPr>
                  <w:rFonts w:ascii="Arial" w:hAnsi="Arial" w:cs="Arial"/>
                  <w:b w:val="0"/>
                  <w:sz w:val="20"/>
                  <w:szCs w:val="20"/>
                  <w:lang w:val="hr-HR"/>
                </w:rPr>
                <w:id w:val="526299925"/>
              </w:sdtPr>
              <w:sdtContent>
                <w:r w:rsidR="00952FD0">
                  <w:rPr>
                    <w:rFonts w:ascii="MS Gothic" w:eastAsia="MS Gothic" w:hAnsi="MS Gothic" w:cs="Arial" w:hint="eastAsia"/>
                    <w:b w:val="0"/>
                    <w:sz w:val="20"/>
                    <w:szCs w:val="20"/>
                    <w:lang w:val="hr-HR"/>
                  </w:rPr>
                  <w:t>☐</w:t>
                </w:r>
              </w:sdtContent>
            </w:sdt>
            <w:r w:rsidR="00952FD0" w:rsidRPr="008B41E4">
              <w:rPr>
                <w:rFonts w:ascii="Arial" w:hAnsi="Arial" w:cs="Arial"/>
                <w:b w:val="0"/>
                <w:sz w:val="20"/>
                <w:szCs w:val="20"/>
                <w:lang w:val="hr-HR"/>
              </w:rPr>
              <w:t xml:space="preserve"> </w:t>
            </w:r>
            <w:r w:rsidR="00952FD0">
              <w:rPr>
                <w:rFonts w:ascii="Arial" w:hAnsi="Arial" w:cs="Arial"/>
                <w:b w:val="0"/>
                <w:sz w:val="20"/>
                <w:szCs w:val="20"/>
                <w:lang w:val="en-GB"/>
              </w:rPr>
              <w:t>multimedia</w:t>
            </w:r>
          </w:p>
          <w:p w:rsidR="00952FD0" w:rsidRPr="008B41E4" w:rsidRDefault="00201755" w:rsidP="00083554">
            <w:pPr>
              <w:pStyle w:val="FieldText"/>
              <w:rPr>
                <w:rFonts w:ascii="Arial" w:hAnsi="Arial" w:cs="Arial"/>
                <w:b w:val="0"/>
                <w:sz w:val="20"/>
                <w:szCs w:val="20"/>
                <w:lang w:val="hr-HR"/>
              </w:rPr>
            </w:pPr>
            <w:sdt>
              <w:sdtPr>
                <w:rPr>
                  <w:rFonts w:ascii="Arial" w:hAnsi="Arial" w:cs="Arial"/>
                  <w:b w:val="0"/>
                  <w:sz w:val="20"/>
                  <w:szCs w:val="20"/>
                  <w:lang w:val="hr-HR"/>
                </w:rPr>
                <w:id w:val="-1092552523"/>
              </w:sdtPr>
              <w:sdtContent>
                <w:r w:rsidR="00952FD0">
                  <w:rPr>
                    <w:rFonts w:ascii="MS Gothic" w:eastAsia="MS Gothic" w:hAnsi="MS Gothic" w:cs="Arial" w:hint="eastAsia"/>
                    <w:b w:val="0"/>
                    <w:sz w:val="20"/>
                    <w:szCs w:val="20"/>
                    <w:lang w:val="hr-HR"/>
                  </w:rPr>
                  <w:t>☐</w:t>
                </w:r>
              </w:sdtContent>
            </w:sdt>
            <w:r w:rsidR="00952FD0" w:rsidRPr="008B41E4">
              <w:rPr>
                <w:rFonts w:ascii="Arial" w:hAnsi="Arial" w:cs="Arial"/>
                <w:b w:val="0"/>
                <w:sz w:val="20"/>
                <w:szCs w:val="20"/>
                <w:lang w:val="hr-HR"/>
              </w:rPr>
              <w:t xml:space="preserve"> </w:t>
            </w:r>
            <w:r w:rsidR="00952FD0">
              <w:rPr>
                <w:rFonts w:ascii="Arial" w:hAnsi="Arial" w:cs="Arial"/>
                <w:b w:val="0"/>
                <w:sz w:val="20"/>
                <w:szCs w:val="20"/>
                <w:lang w:val="en-GB"/>
              </w:rPr>
              <w:t>laboratory</w:t>
            </w:r>
          </w:p>
          <w:p w:rsidR="00952FD0" w:rsidRPr="008B41E4" w:rsidRDefault="00201755" w:rsidP="00083554">
            <w:pPr>
              <w:pStyle w:val="FieldText"/>
              <w:rPr>
                <w:rFonts w:ascii="Arial" w:hAnsi="Arial" w:cs="Arial"/>
                <w:b w:val="0"/>
                <w:sz w:val="20"/>
                <w:szCs w:val="20"/>
                <w:lang w:val="hr-HR"/>
              </w:rPr>
            </w:pPr>
            <w:sdt>
              <w:sdtPr>
                <w:rPr>
                  <w:rFonts w:ascii="Arial" w:hAnsi="Arial" w:cs="Arial"/>
                  <w:b w:val="0"/>
                  <w:sz w:val="20"/>
                  <w:szCs w:val="20"/>
                  <w:lang w:val="hr-HR"/>
                </w:rPr>
                <w:id w:val="296651717"/>
              </w:sdtPr>
              <w:sdtContent>
                <w:r w:rsidR="00952FD0">
                  <w:rPr>
                    <w:rFonts w:ascii="MS Gothic" w:eastAsia="MS Gothic" w:hAnsi="MS Gothic" w:cs="MS Gothic"/>
                    <w:b w:val="0"/>
                    <w:sz w:val="20"/>
                    <w:szCs w:val="20"/>
                    <w:lang w:val="hr-HR"/>
                  </w:rPr>
                  <w:t>X</w:t>
                </w:r>
              </w:sdtContent>
            </w:sdt>
            <w:r w:rsidR="00952FD0" w:rsidRPr="008B41E4">
              <w:rPr>
                <w:rFonts w:ascii="Arial" w:hAnsi="Arial" w:cs="Arial"/>
                <w:b w:val="0"/>
                <w:sz w:val="20"/>
                <w:szCs w:val="20"/>
                <w:lang w:val="hr-HR"/>
              </w:rPr>
              <w:t xml:space="preserve"> </w:t>
            </w:r>
            <w:r w:rsidR="00952FD0">
              <w:rPr>
                <w:rFonts w:ascii="Arial" w:hAnsi="Arial" w:cs="Arial"/>
                <w:b w:val="0"/>
                <w:sz w:val="20"/>
                <w:szCs w:val="20"/>
                <w:lang w:val="en-GB"/>
              </w:rPr>
              <w:t>work with mentor</w:t>
            </w:r>
          </w:p>
          <w:p w:rsidR="00952FD0" w:rsidRPr="008B41E4" w:rsidRDefault="00201755" w:rsidP="00083554">
            <w:pPr>
              <w:tabs>
                <w:tab w:val="left" w:pos="2820"/>
              </w:tabs>
              <w:spacing w:after="0"/>
              <w:rPr>
                <w:rFonts w:ascii="Arial" w:hAnsi="Arial" w:cs="Arial"/>
                <w:sz w:val="20"/>
                <w:szCs w:val="20"/>
              </w:rPr>
            </w:pPr>
            <w:sdt>
              <w:sdtPr>
                <w:rPr>
                  <w:rFonts w:ascii="Arial" w:hAnsi="Arial" w:cs="Arial"/>
                  <w:sz w:val="20"/>
                  <w:szCs w:val="20"/>
                </w:rPr>
                <w:id w:val="1653106058"/>
              </w:sdtPr>
              <w:sdtContent>
                <w:r w:rsidR="00952FD0" w:rsidRPr="008B41E4">
                  <w:rPr>
                    <w:rFonts w:ascii="MS Gothic" w:eastAsia="MS Gothic" w:hAnsi="MS Gothic" w:cs="MS Gothic"/>
                    <w:sz w:val="20"/>
                    <w:szCs w:val="20"/>
                  </w:rPr>
                  <w:t>☐</w:t>
                </w:r>
              </w:sdtContent>
            </w:sdt>
            <w:r w:rsidR="00952FD0" w:rsidRPr="008B41E4">
              <w:rPr>
                <w:rFonts w:ascii="Arial" w:hAnsi="Arial" w:cs="Arial"/>
                <w:sz w:val="20"/>
                <w:szCs w:val="20"/>
              </w:rPr>
              <w:t xml:space="preserve"> </w:t>
            </w:r>
            <w:r w:rsidRPr="008B41E4">
              <w:rPr>
                <w:rFonts w:ascii="Arial" w:hAnsi="Arial" w:cs="Arial"/>
                <w:sz w:val="20"/>
                <w:szCs w:val="20"/>
              </w:rPr>
              <w:fldChar w:fldCharType="begin">
                <w:ffData>
                  <w:name w:val="Text1"/>
                  <w:enabled/>
                  <w:calcOnExit w:val="0"/>
                  <w:textInput/>
                </w:ffData>
              </w:fldChar>
            </w:r>
            <w:r w:rsidR="00952FD0" w:rsidRPr="008B41E4">
              <w:rPr>
                <w:rFonts w:ascii="Arial" w:hAnsi="Arial" w:cs="Arial"/>
                <w:sz w:val="20"/>
                <w:szCs w:val="20"/>
              </w:rPr>
              <w:instrText xml:space="preserve"> FORMTEXT </w:instrText>
            </w:r>
            <w:r w:rsidRPr="008B41E4">
              <w:rPr>
                <w:rFonts w:ascii="Arial" w:hAnsi="Arial" w:cs="Arial"/>
                <w:sz w:val="20"/>
                <w:szCs w:val="20"/>
              </w:rPr>
            </w:r>
            <w:r w:rsidRPr="008B41E4">
              <w:rPr>
                <w:rFonts w:ascii="Arial" w:hAnsi="Arial" w:cs="Arial"/>
                <w:sz w:val="20"/>
                <w:szCs w:val="20"/>
              </w:rPr>
              <w:fldChar w:fldCharType="separate"/>
            </w:r>
            <w:r w:rsidR="00952FD0" w:rsidRPr="008B41E4">
              <w:rPr>
                <w:rFonts w:ascii="Arial" w:hAnsi="Arial" w:cs="Arial"/>
                <w:sz w:val="20"/>
                <w:szCs w:val="20"/>
              </w:rPr>
              <w:t> </w:t>
            </w:r>
            <w:r w:rsidR="00952FD0" w:rsidRPr="008B41E4">
              <w:rPr>
                <w:rFonts w:ascii="Arial" w:hAnsi="Arial" w:cs="Arial"/>
                <w:sz w:val="20"/>
                <w:szCs w:val="20"/>
              </w:rPr>
              <w:t> </w:t>
            </w:r>
            <w:r w:rsidR="00952FD0" w:rsidRPr="008B41E4">
              <w:rPr>
                <w:rFonts w:ascii="Arial" w:hAnsi="Arial" w:cs="Arial"/>
                <w:sz w:val="20"/>
                <w:szCs w:val="20"/>
              </w:rPr>
              <w:t> </w:t>
            </w:r>
            <w:r w:rsidR="00952FD0" w:rsidRPr="008B41E4">
              <w:rPr>
                <w:rFonts w:ascii="Arial" w:hAnsi="Arial" w:cs="Arial"/>
                <w:sz w:val="20"/>
                <w:szCs w:val="20"/>
              </w:rPr>
              <w:t> </w:t>
            </w:r>
            <w:r w:rsidR="00952FD0" w:rsidRPr="008B41E4">
              <w:rPr>
                <w:rFonts w:ascii="Arial" w:hAnsi="Arial" w:cs="Arial"/>
                <w:sz w:val="20"/>
                <w:szCs w:val="20"/>
              </w:rPr>
              <w:t> </w:t>
            </w:r>
            <w:r w:rsidRPr="008B41E4">
              <w:rPr>
                <w:rFonts w:ascii="Arial" w:hAnsi="Arial" w:cs="Arial"/>
                <w:sz w:val="20"/>
                <w:szCs w:val="20"/>
              </w:rPr>
              <w:fldChar w:fldCharType="end"/>
            </w:r>
            <w:r w:rsidR="00952FD0" w:rsidRPr="008B41E4">
              <w:rPr>
                <w:rFonts w:ascii="Arial" w:hAnsi="Arial" w:cs="Arial"/>
                <w:sz w:val="20"/>
                <w:szCs w:val="20"/>
              </w:rPr>
              <w:t xml:space="preserve"> </w:t>
            </w:r>
            <w:r w:rsidR="00952FD0" w:rsidRPr="007E42BC">
              <w:rPr>
                <w:rFonts w:ascii="Arial" w:hAnsi="Arial" w:cs="Arial"/>
                <w:sz w:val="20"/>
                <w:szCs w:val="20"/>
              </w:rPr>
              <w:t>(</w:t>
            </w:r>
            <w:r w:rsidR="00952FD0" w:rsidRPr="00A022D2">
              <w:rPr>
                <w:rFonts w:ascii="Arial" w:hAnsi="Arial" w:cs="Arial"/>
                <w:sz w:val="20"/>
                <w:szCs w:val="20"/>
                <w:lang w:val="en-GB"/>
              </w:rPr>
              <w:t>other</w:t>
            </w:r>
            <w:r w:rsidR="00952FD0" w:rsidRPr="007E42BC">
              <w:rPr>
                <w:rFonts w:ascii="Arial" w:hAnsi="Arial" w:cs="Arial"/>
                <w:sz w:val="20"/>
                <w:szCs w:val="20"/>
              </w:rPr>
              <w:t>)</w:t>
            </w:r>
            <w:r w:rsidR="00952FD0" w:rsidRPr="007E42BC">
              <w:rPr>
                <w:rFonts w:ascii="Arial" w:hAnsi="Arial" w:cs="Arial"/>
                <w:b/>
                <w:sz w:val="20"/>
                <w:szCs w:val="20"/>
              </w:rPr>
              <w:t xml:space="preserve"> </w:t>
            </w:r>
            <w:r w:rsidR="00952FD0" w:rsidRPr="007E42BC">
              <w:rPr>
                <w:rFonts w:ascii="Arial" w:hAnsi="Arial" w:cs="Arial"/>
                <w:b/>
                <w:sz w:val="20"/>
                <w:szCs w:val="20"/>
                <w:bdr w:val="single" w:sz="12" w:space="0" w:color="auto"/>
              </w:rPr>
              <w:t xml:space="preserve"> </w:t>
            </w:r>
          </w:p>
        </w:tc>
      </w:tr>
      <w:tr w:rsidR="00952FD0" w:rsidRPr="00A12C3D" w:rsidTr="00760800">
        <w:trPr>
          <w:trHeight w:val="577"/>
          <w:jc w:val="center"/>
        </w:trPr>
        <w:tc>
          <w:tcPr>
            <w:tcW w:w="1970" w:type="dxa"/>
            <w:vMerge/>
            <w:tcBorders>
              <w:left w:val="single" w:sz="12" w:space="0" w:color="auto"/>
              <w:bottom w:val="single" w:sz="4" w:space="0" w:color="auto"/>
            </w:tcBorders>
            <w:shd w:val="clear" w:color="auto" w:fill="CCFFFF"/>
            <w:tcMar>
              <w:left w:w="57" w:type="dxa"/>
              <w:right w:w="57" w:type="dxa"/>
            </w:tcMar>
            <w:vAlign w:val="center"/>
          </w:tcPr>
          <w:p w:rsidR="00952FD0" w:rsidRPr="008B41E4" w:rsidRDefault="00952FD0" w:rsidP="00083554">
            <w:pPr>
              <w:tabs>
                <w:tab w:val="left" w:pos="2820"/>
              </w:tabs>
              <w:spacing w:after="0"/>
              <w:rPr>
                <w:rFonts w:ascii="Arial" w:hAnsi="Arial" w:cs="Arial"/>
                <w:color w:val="000000"/>
                <w:sz w:val="20"/>
                <w:szCs w:val="20"/>
              </w:rPr>
            </w:pPr>
          </w:p>
        </w:tc>
        <w:tc>
          <w:tcPr>
            <w:tcW w:w="3332" w:type="dxa"/>
            <w:gridSpan w:val="4"/>
            <w:vMerge/>
            <w:tcMar>
              <w:left w:w="57" w:type="dxa"/>
              <w:right w:w="57" w:type="dxa"/>
            </w:tcMar>
            <w:vAlign w:val="center"/>
          </w:tcPr>
          <w:p w:rsidR="00952FD0" w:rsidRPr="008B41E4" w:rsidRDefault="00952FD0" w:rsidP="00083554">
            <w:pPr>
              <w:pStyle w:val="FieldText"/>
              <w:rPr>
                <w:rFonts w:ascii="Arial" w:hAnsi="Arial" w:cs="Arial"/>
                <w:b w:val="0"/>
                <w:sz w:val="20"/>
                <w:szCs w:val="20"/>
                <w:lang w:val="hr-HR"/>
              </w:rPr>
            </w:pPr>
          </w:p>
        </w:tc>
        <w:tc>
          <w:tcPr>
            <w:tcW w:w="4181" w:type="dxa"/>
            <w:gridSpan w:val="10"/>
            <w:vMerge/>
            <w:tcBorders>
              <w:right w:val="single" w:sz="12" w:space="0" w:color="auto"/>
            </w:tcBorders>
            <w:tcMar>
              <w:left w:w="57" w:type="dxa"/>
              <w:right w:w="57" w:type="dxa"/>
            </w:tcMar>
            <w:vAlign w:val="center"/>
          </w:tcPr>
          <w:p w:rsidR="00952FD0" w:rsidRPr="008B41E4" w:rsidRDefault="00952FD0" w:rsidP="00083554">
            <w:pPr>
              <w:pStyle w:val="FieldText"/>
              <w:rPr>
                <w:rFonts w:ascii="Arial" w:hAnsi="Arial" w:cs="Arial"/>
                <w:b w:val="0"/>
                <w:sz w:val="20"/>
                <w:szCs w:val="20"/>
                <w:lang w:val="hr-HR"/>
              </w:rPr>
            </w:pPr>
          </w:p>
        </w:tc>
      </w:tr>
      <w:tr w:rsidR="00952FD0" w:rsidRPr="00A12C3D" w:rsidTr="00760800">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rsidR="00952FD0" w:rsidRPr="008B41E4" w:rsidRDefault="00952FD0" w:rsidP="0008355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CommentReference"/>
              </w:rPr>
              <w:t xml:space="preserve"> </w:t>
            </w:r>
            <w:r>
              <w:rPr>
                <w:rFonts w:ascii="Arial" w:hAnsi="Arial" w:cs="Arial"/>
                <w:color w:val="000000"/>
                <w:sz w:val="20"/>
                <w:szCs w:val="20"/>
                <w:lang w:val="en-GB"/>
              </w:rPr>
              <w:t>responsibilities</w:t>
            </w:r>
          </w:p>
        </w:tc>
        <w:tc>
          <w:tcPr>
            <w:tcW w:w="7513" w:type="dxa"/>
            <w:gridSpan w:val="14"/>
            <w:tcBorders>
              <w:bottom w:val="single" w:sz="12" w:space="0" w:color="auto"/>
              <w:right w:val="single" w:sz="12" w:space="0" w:color="auto"/>
            </w:tcBorders>
            <w:tcMar>
              <w:left w:w="57" w:type="dxa"/>
              <w:right w:w="57" w:type="dxa"/>
            </w:tcMar>
            <w:vAlign w:val="center"/>
          </w:tcPr>
          <w:p w:rsidR="00952FD0" w:rsidRDefault="005909F3" w:rsidP="005909F3">
            <w:pPr>
              <w:pStyle w:val="ListParagraph"/>
              <w:numPr>
                <w:ilvl w:val="0"/>
                <w:numId w:val="15"/>
              </w:numPr>
              <w:ind w:left="313" w:hanging="313"/>
              <w:jc w:val="both"/>
              <w:rPr>
                <w:rFonts w:ascii="Arial" w:hAnsi="Arial" w:cs="Arial"/>
                <w:sz w:val="20"/>
              </w:rPr>
            </w:pPr>
            <w:r w:rsidRPr="005909F3">
              <w:rPr>
                <w:rFonts w:ascii="Arial" w:hAnsi="Arial" w:cs="Arial"/>
                <w:sz w:val="20"/>
              </w:rPr>
              <w:t>Active in-class participation.</w:t>
            </w:r>
          </w:p>
          <w:p w:rsidR="005909F3" w:rsidRDefault="005909F3" w:rsidP="005909F3">
            <w:pPr>
              <w:pStyle w:val="ListParagraph"/>
              <w:numPr>
                <w:ilvl w:val="0"/>
                <w:numId w:val="15"/>
              </w:numPr>
              <w:ind w:left="313" w:hanging="284"/>
              <w:jc w:val="both"/>
              <w:rPr>
                <w:rFonts w:ascii="Arial" w:hAnsi="Arial" w:cs="Arial"/>
                <w:sz w:val="20"/>
              </w:rPr>
            </w:pPr>
            <w:r w:rsidRPr="005909F3">
              <w:rPr>
                <w:rFonts w:ascii="Arial" w:hAnsi="Arial" w:cs="Arial"/>
                <w:sz w:val="20"/>
              </w:rPr>
              <w:t>Students are required to attend the classes regularly and to present in oral form the individual</w:t>
            </w:r>
            <w:r>
              <w:rPr>
                <w:rFonts w:ascii="Arial" w:hAnsi="Arial" w:cs="Arial"/>
                <w:sz w:val="20"/>
              </w:rPr>
              <w:t>/group</w:t>
            </w:r>
            <w:r w:rsidRPr="005909F3">
              <w:rPr>
                <w:rFonts w:ascii="Arial" w:hAnsi="Arial" w:cs="Arial"/>
                <w:sz w:val="20"/>
              </w:rPr>
              <w:t xml:space="preserve"> assignments. </w:t>
            </w:r>
          </w:p>
          <w:p w:rsidR="005909F3" w:rsidRDefault="005909F3" w:rsidP="005909F3">
            <w:pPr>
              <w:pStyle w:val="ListParagraph"/>
              <w:numPr>
                <w:ilvl w:val="0"/>
                <w:numId w:val="15"/>
              </w:numPr>
              <w:ind w:left="313" w:hanging="284"/>
              <w:jc w:val="both"/>
              <w:rPr>
                <w:rFonts w:ascii="Arial" w:hAnsi="Arial" w:cs="Arial"/>
                <w:sz w:val="20"/>
              </w:rPr>
            </w:pPr>
            <w:r w:rsidRPr="005909F3">
              <w:rPr>
                <w:rFonts w:ascii="Arial" w:hAnsi="Arial" w:cs="Arial"/>
                <w:sz w:val="20"/>
              </w:rPr>
              <w:t xml:space="preserve">During the semester, the attendance to the course lectures and seminars is recorded. </w:t>
            </w:r>
          </w:p>
          <w:p w:rsidR="005909F3" w:rsidRDefault="005909F3" w:rsidP="005909F3">
            <w:pPr>
              <w:pStyle w:val="ListParagraph"/>
              <w:numPr>
                <w:ilvl w:val="0"/>
                <w:numId w:val="15"/>
              </w:numPr>
              <w:ind w:left="313" w:hanging="284"/>
              <w:jc w:val="both"/>
              <w:rPr>
                <w:rFonts w:ascii="Arial" w:hAnsi="Arial" w:cs="Arial"/>
                <w:sz w:val="20"/>
              </w:rPr>
            </w:pPr>
            <w:r w:rsidRPr="005909F3">
              <w:rPr>
                <w:rFonts w:ascii="Arial" w:hAnsi="Arial" w:cs="Arial"/>
                <w:sz w:val="20"/>
              </w:rPr>
              <w:t>Moreover, the evaluation of student’s activity is through the grading scale of seminar</w:t>
            </w:r>
            <w:r>
              <w:rPr>
                <w:rFonts w:ascii="Arial" w:hAnsi="Arial" w:cs="Arial"/>
                <w:sz w:val="20"/>
              </w:rPr>
              <w:t>/project</w:t>
            </w:r>
            <w:r w:rsidRPr="005909F3">
              <w:rPr>
                <w:rFonts w:ascii="Arial" w:hAnsi="Arial" w:cs="Arial"/>
                <w:sz w:val="20"/>
              </w:rPr>
              <w:t xml:space="preserve"> works together with the attendance.</w:t>
            </w:r>
            <w:r>
              <w:rPr>
                <w:rFonts w:ascii="Arial" w:hAnsi="Arial" w:cs="Arial"/>
                <w:sz w:val="20"/>
              </w:rPr>
              <w:t xml:space="preserve"> </w:t>
            </w:r>
          </w:p>
          <w:p w:rsidR="005909F3" w:rsidRPr="005909F3" w:rsidRDefault="005909F3" w:rsidP="005909F3">
            <w:pPr>
              <w:pStyle w:val="ListParagraph"/>
              <w:numPr>
                <w:ilvl w:val="0"/>
                <w:numId w:val="15"/>
              </w:numPr>
              <w:ind w:left="313" w:hanging="284"/>
              <w:jc w:val="both"/>
              <w:rPr>
                <w:rFonts w:ascii="Arial" w:hAnsi="Arial" w:cs="Arial"/>
                <w:sz w:val="20"/>
              </w:rPr>
            </w:pPr>
            <w:r w:rsidRPr="005909F3">
              <w:rPr>
                <w:rFonts w:ascii="Arial" w:hAnsi="Arial" w:cs="Arial"/>
                <w:sz w:val="20"/>
              </w:rPr>
              <w:t xml:space="preserve">The </w:t>
            </w:r>
            <w:r>
              <w:rPr>
                <w:rFonts w:ascii="Arial" w:hAnsi="Arial" w:cs="Arial"/>
                <w:sz w:val="20"/>
              </w:rPr>
              <w:t>requirement for a signature is 7</w:t>
            </w:r>
            <w:r w:rsidRPr="005909F3">
              <w:rPr>
                <w:rFonts w:ascii="Arial" w:hAnsi="Arial" w:cs="Arial"/>
                <w:sz w:val="20"/>
              </w:rPr>
              <w:t xml:space="preserve">0 % attendance to </w:t>
            </w:r>
            <w:r>
              <w:rPr>
                <w:rFonts w:ascii="Arial" w:hAnsi="Arial" w:cs="Arial"/>
                <w:sz w:val="20"/>
              </w:rPr>
              <w:t xml:space="preserve">class (lectures and exercises) and </w:t>
            </w:r>
            <w:r w:rsidRPr="005909F3">
              <w:rPr>
                <w:rFonts w:ascii="Arial" w:hAnsi="Arial" w:cs="Arial"/>
                <w:sz w:val="20"/>
              </w:rPr>
              <w:t xml:space="preserve">positively evaluated </w:t>
            </w:r>
            <w:r>
              <w:rPr>
                <w:rFonts w:ascii="Arial" w:hAnsi="Arial" w:cs="Arial"/>
                <w:sz w:val="20"/>
              </w:rPr>
              <w:t>1) seminar work and 2) project/</w:t>
            </w:r>
            <w:r w:rsidRPr="005909F3">
              <w:rPr>
                <w:rFonts w:ascii="Arial" w:hAnsi="Arial" w:cs="Arial"/>
                <w:sz w:val="20"/>
              </w:rPr>
              <w:t>research report.</w:t>
            </w:r>
          </w:p>
        </w:tc>
      </w:tr>
      <w:tr w:rsidR="00952FD0" w:rsidRPr="00A12C3D" w:rsidTr="00760800">
        <w:trPr>
          <w:trHeight w:val="397"/>
          <w:jc w:val="center"/>
        </w:trPr>
        <w:tc>
          <w:tcPr>
            <w:tcW w:w="1970" w:type="dxa"/>
            <w:vMerge w:val="restart"/>
            <w:tcBorders>
              <w:top w:val="single" w:sz="12" w:space="0" w:color="auto"/>
              <w:left w:val="single" w:sz="12" w:space="0" w:color="auto"/>
            </w:tcBorders>
            <w:shd w:val="clear" w:color="auto" w:fill="CCFFFF"/>
            <w:tcMar>
              <w:left w:w="57" w:type="dxa"/>
              <w:right w:w="57" w:type="dxa"/>
            </w:tcMar>
            <w:vAlign w:val="center"/>
          </w:tcPr>
          <w:p w:rsidR="00952FD0" w:rsidRPr="008B41E4" w:rsidRDefault="00952FD0" w:rsidP="0008355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CommentReference"/>
              </w:rPr>
              <w:t xml:space="preserve"> </w:t>
            </w:r>
            <w:r>
              <w:rPr>
                <w:rFonts w:ascii="Arial" w:hAnsi="Arial" w:cs="Arial"/>
                <w:i/>
                <w:color w:val="000000"/>
                <w:sz w:val="20"/>
                <w:szCs w:val="20"/>
                <w:lang w:val="en-GB"/>
              </w:rPr>
              <w:t>activity so that the total number of ECTS credits is equal to the ECTS value of the course)</w:t>
            </w:r>
          </w:p>
        </w:tc>
        <w:tc>
          <w:tcPr>
            <w:tcW w:w="1843" w:type="dxa"/>
            <w:tcBorders>
              <w:top w:val="single" w:sz="12" w:space="0" w:color="auto"/>
            </w:tcBorders>
            <w:tcMar>
              <w:left w:w="57" w:type="dxa"/>
              <w:right w:w="57" w:type="dxa"/>
            </w:tcMar>
            <w:vAlign w:val="center"/>
          </w:tcPr>
          <w:p w:rsidR="00952FD0" w:rsidRPr="008B41E4" w:rsidRDefault="00952FD0" w:rsidP="00083554">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708" w:type="dxa"/>
            <w:gridSpan w:val="2"/>
            <w:tcBorders>
              <w:top w:val="single" w:sz="12" w:space="0" w:color="auto"/>
            </w:tcBorders>
            <w:tcMar>
              <w:left w:w="57" w:type="dxa"/>
              <w:right w:w="57" w:type="dxa"/>
            </w:tcMar>
            <w:vAlign w:val="center"/>
          </w:tcPr>
          <w:p w:rsidR="00952FD0" w:rsidRPr="008B41E4" w:rsidRDefault="009668A3" w:rsidP="00083554">
            <w:pPr>
              <w:pStyle w:val="FieldText"/>
              <w:jc w:val="center"/>
              <w:rPr>
                <w:rFonts w:ascii="Arial" w:hAnsi="Arial" w:cs="Arial"/>
                <w:b w:val="0"/>
                <w:sz w:val="20"/>
                <w:szCs w:val="20"/>
                <w:lang w:val="hr-HR"/>
              </w:rPr>
            </w:pPr>
            <w:r>
              <w:rPr>
                <w:rFonts w:ascii="Arial" w:hAnsi="Arial" w:cs="Arial"/>
                <w:b w:val="0"/>
                <w:sz w:val="20"/>
                <w:szCs w:val="20"/>
                <w:lang w:val="hr-HR"/>
              </w:rPr>
              <w:t>0,5</w:t>
            </w:r>
          </w:p>
        </w:tc>
        <w:tc>
          <w:tcPr>
            <w:tcW w:w="1418" w:type="dxa"/>
            <w:gridSpan w:val="2"/>
            <w:tcBorders>
              <w:top w:val="single" w:sz="12" w:space="0" w:color="auto"/>
            </w:tcBorders>
            <w:tcMar>
              <w:left w:w="57" w:type="dxa"/>
              <w:right w:w="57" w:type="dxa"/>
            </w:tcMar>
            <w:vAlign w:val="center"/>
          </w:tcPr>
          <w:p w:rsidR="00952FD0" w:rsidRPr="008B41E4" w:rsidRDefault="00952FD0" w:rsidP="00083554">
            <w:pPr>
              <w:pStyle w:val="FieldText"/>
              <w:rPr>
                <w:rFonts w:ascii="Arial" w:hAnsi="Arial" w:cs="Arial"/>
                <w:b w:val="0"/>
                <w:sz w:val="20"/>
                <w:szCs w:val="20"/>
                <w:lang w:val="hr-HR"/>
              </w:rPr>
            </w:pPr>
            <w:r>
              <w:rPr>
                <w:rFonts w:ascii="Arial" w:hAnsi="Arial" w:cs="Arial"/>
                <w:b w:val="0"/>
                <w:sz w:val="20"/>
                <w:szCs w:val="20"/>
                <w:lang w:val="en-GB"/>
              </w:rPr>
              <w:t>Research</w:t>
            </w:r>
          </w:p>
        </w:tc>
        <w:tc>
          <w:tcPr>
            <w:tcW w:w="675" w:type="dxa"/>
            <w:tcBorders>
              <w:top w:val="single" w:sz="12" w:space="0" w:color="auto"/>
            </w:tcBorders>
            <w:tcMar>
              <w:left w:w="57" w:type="dxa"/>
              <w:right w:w="57" w:type="dxa"/>
            </w:tcMar>
            <w:vAlign w:val="center"/>
          </w:tcPr>
          <w:p w:rsidR="00952FD0" w:rsidRPr="008B41E4" w:rsidRDefault="00952FD0" w:rsidP="00083554">
            <w:pPr>
              <w:pStyle w:val="FieldText"/>
              <w:rPr>
                <w:rFonts w:ascii="Arial" w:hAnsi="Arial" w:cs="Arial"/>
                <w:b w:val="0"/>
                <w:sz w:val="20"/>
                <w:szCs w:val="20"/>
                <w:lang w:val="hr-HR"/>
              </w:rPr>
            </w:pPr>
          </w:p>
        </w:tc>
        <w:tc>
          <w:tcPr>
            <w:tcW w:w="2160" w:type="dxa"/>
            <w:gridSpan w:val="6"/>
            <w:tcBorders>
              <w:top w:val="single" w:sz="12" w:space="0" w:color="auto"/>
              <w:right w:val="single" w:sz="4" w:space="0" w:color="auto"/>
            </w:tcBorders>
            <w:tcMar>
              <w:left w:w="57" w:type="dxa"/>
              <w:right w:w="57" w:type="dxa"/>
            </w:tcMar>
            <w:vAlign w:val="center"/>
          </w:tcPr>
          <w:p w:rsidR="00952FD0" w:rsidRPr="008B41E4" w:rsidRDefault="00952FD0" w:rsidP="00083554">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709" w:type="dxa"/>
            <w:gridSpan w:val="2"/>
            <w:tcBorders>
              <w:top w:val="single" w:sz="12" w:space="0" w:color="auto"/>
              <w:left w:val="single" w:sz="4" w:space="0" w:color="auto"/>
              <w:right w:val="single" w:sz="12" w:space="0" w:color="auto"/>
            </w:tcBorders>
            <w:tcMar>
              <w:left w:w="57" w:type="dxa"/>
              <w:right w:w="57" w:type="dxa"/>
            </w:tcMar>
            <w:vAlign w:val="center"/>
          </w:tcPr>
          <w:p w:rsidR="00952FD0" w:rsidRPr="008B41E4" w:rsidRDefault="00201755" w:rsidP="00083554">
            <w:pPr>
              <w:pStyle w:val="FieldText"/>
              <w:jc w:val="center"/>
              <w:rPr>
                <w:rFonts w:ascii="Arial" w:hAnsi="Arial" w:cs="Arial"/>
                <w:b w:val="0"/>
                <w:color w:val="000000"/>
                <w:sz w:val="20"/>
                <w:szCs w:val="20"/>
                <w:lang w:val="hr-HR"/>
              </w:rPr>
            </w:pPr>
            <w:r w:rsidRPr="008B41E4">
              <w:rPr>
                <w:rFonts w:ascii="Arial" w:hAnsi="Arial" w:cs="Arial"/>
                <w:b w:val="0"/>
                <w:sz w:val="20"/>
                <w:szCs w:val="20"/>
                <w:lang w:val="hr-HR"/>
              </w:rPr>
              <w:fldChar w:fldCharType="begin">
                <w:ffData>
                  <w:name w:val="Text1"/>
                  <w:enabled/>
                  <w:calcOnExit w:val="0"/>
                  <w:textInput/>
                </w:ffData>
              </w:fldChar>
            </w:r>
            <w:r w:rsidR="00952FD0" w:rsidRPr="008B41E4">
              <w:rPr>
                <w:rFonts w:ascii="Arial" w:hAnsi="Arial" w:cs="Arial"/>
                <w:b w:val="0"/>
                <w:sz w:val="20"/>
                <w:szCs w:val="20"/>
                <w:lang w:val="hr-HR"/>
              </w:rPr>
              <w:instrText xml:space="preserve"> FORMTEXT </w:instrText>
            </w:r>
            <w:r w:rsidRPr="008B41E4">
              <w:rPr>
                <w:rFonts w:ascii="Arial" w:hAnsi="Arial" w:cs="Arial"/>
                <w:b w:val="0"/>
                <w:sz w:val="20"/>
                <w:szCs w:val="20"/>
                <w:lang w:val="hr-HR"/>
              </w:rPr>
            </w:r>
            <w:r w:rsidRPr="008B41E4">
              <w:rPr>
                <w:rFonts w:ascii="Arial" w:hAnsi="Arial" w:cs="Arial"/>
                <w:b w:val="0"/>
                <w:sz w:val="20"/>
                <w:szCs w:val="20"/>
                <w:lang w:val="hr-HR"/>
              </w:rPr>
              <w:fldChar w:fldCharType="separate"/>
            </w:r>
            <w:r w:rsidR="00952FD0" w:rsidRPr="008B41E4">
              <w:rPr>
                <w:rFonts w:ascii="Arial" w:hAnsi="Arial" w:cs="Arial"/>
                <w:b w:val="0"/>
                <w:sz w:val="20"/>
                <w:szCs w:val="20"/>
                <w:lang w:val="hr-HR"/>
              </w:rPr>
              <w:t> </w:t>
            </w:r>
            <w:r w:rsidR="00952FD0" w:rsidRPr="008B41E4">
              <w:rPr>
                <w:rFonts w:ascii="Arial" w:hAnsi="Arial" w:cs="Arial"/>
                <w:b w:val="0"/>
                <w:sz w:val="20"/>
                <w:szCs w:val="20"/>
                <w:lang w:val="hr-HR"/>
              </w:rPr>
              <w:t> </w:t>
            </w:r>
            <w:r w:rsidR="00952FD0" w:rsidRPr="008B41E4">
              <w:rPr>
                <w:rFonts w:ascii="Arial" w:hAnsi="Arial" w:cs="Arial"/>
                <w:b w:val="0"/>
                <w:sz w:val="20"/>
                <w:szCs w:val="20"/>
                <w:lang w:val="hr-HR"/>
              </w:rPr>
              <w:t> </w:t>
            </w:r>
            <w:r w:rsidR="00952FD0" w:rsidRPr="008B41E4">
              <w:rPr>
                <w:rFonts w:ascii="Arial" w:hAnsi="Arial" w:cs="Arial"/>
                <w:b w:val="0"/>
                <w:sz w:val="20"/>
                <w:szCs w:val="20"/>
                <w:lang w:val="hr-HR"/>
              </w:rPr>
              <w:t> </w:t>
            </w:r>
            <w:r w:rsidR="00952FD0" w:rsidRPr="008B41E4">
              <w:rPr>
                <w:rFonts w:ascii="Arial" w:hAnsi="Arial" w:cs="Arial"/>
                <w:b w:val="0"/>
                <w:sz w:val="20"/>
                <w:szCs w:val="20"/>
                <w:lang w:val="hr-HR"/>
              </w:rPr>
              <w:t> </w:t>
            </w:r>
            <w:r w:rsidRPr="008B41E4">
              <w:rPr>
                <w:rFonts w:ascii="Arial" w:hAnsi="Arial" w:cs="Arial"/>
                <w:b w:val="0"/>
                <w:sz w:val="20"/>
                <w:szCs w:val="20"/>
                <w:lang w:val="hr-HR"/>
              </w:rPr>
              <w:fldChar w:fldCharType="end"/>
            </w:r>
          </w:p>
        </w:tc>
      </w:tr>
      <w:tr w:rsidR="00952FD0" w:rsidRPr="00A12C3D" w:rsidTr="00760800">
        <w:trPr>
          <w:trHeight w:val="397"/>
          <w:jc w:val="center"/>
        </w:trPr>
        <w:tc>
          <w:tcPr>
            <w:tcW w:w="1970" w:type="dxa"/>
            <w:vMerge/>
            <w:tcBorders>
              <w:left w:val="single" w:sz="12" w:space="0" w:color="auto"/>
            </w:tcBorders>
            <w:shd w:val="clear" w:color="auto" w:fill="CCFFFF"/>
            <w:tcMar>
              <w:left w:w="57" w:type="dxa"/>
              <w:right w:w="57" w:type="dxa"/>
            </w:tcMar>
            <w:vAlign w:val="center"/>
          </w:tcPr>
          <w:p w:rsidR="00952FD0" w:rsidRPr="008B41E4" w:rsidRDefault="00952FD0" w:rsidP="00083554">
            <w:pPr>
              <w:numPr>
                <w:ilvl w:val="0"/>
                <w:numId w:val="2"/>
              </w:numPr>
              <w:tabs>
                <w:tab w:val="left" w:pos="2820"/>
              </w:tabs>
              <w:spacing w:after="0" w:line="240" w:lineRule="auto"/>
              <w:rPr>
                <w:rFonts w:ascii="Arial" w:hAnsi="Arial" w:cs="Arial"/>
                <w:color w:val="000000"/>
                <w:sz w:val="20"/>
                <w:szCs w:val="20"/>
              </w:rPr>
            </w:pPr>
          </w:p>
        </w:tc>
        <w:tc>
          <w:tcPr>
            <w:tcW w:w="1843" w:type="dxa"/>
            <w:shd w:val="clear" w:color="auto" w:fill="auto"/>
            <w:tcMar>
              <w:left w:w="57" w:type="dxa"/>
              <w:right w:w="57" w:type="dxa"/>
            </w:tcMar>
            <w:vAlign w:val="center"/>
          </w:tcPr>
          <w:p w:rsidR="00952FD0" w:rsidRPr="008B41E4" w:rsidRDefault="00952FD0" w:rsidP="00083554">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708" w:type="dxa"/>
            <w:gridSpan w:val="2"/>
            <w:shd w:val="clear" w:color="auto" w:fill="auto"/>
            <w:tcMar>
              <w:left w:w="57" w:type="dxa"/>
              <w:right w:w="57" w:type="dxa"/>
            </w:tcMar>
            <w:vAlign w:val="center"/>
          </w:tcPr>
          <w:p w:rsidR="00952FD0" w:rsidRPr="008B41E4" w:rsidRDefault="00201755" w:rsidP="00083554">
            <w:pPr>
              <w:pStyle w:val="FieldText"/>
              <w:jc w:val="center"/>
              <w:rPr>
                <w:rFonts w:ascii="Arial" w:hAnsi="Arial" w:cs="Arial"/>
                <w:b w:val="0"/>
                <w:sz w:val="20"/>
                <w:szCs w:val="20"/>
                <w:lang w:val="hr-HR"/>
              </w:rPr>
            </w:pPr>
            <w:r w:rsidRPr="008B41E4">
              <w:rPr>
                <w:rFonts w:ascii="Arial" w:hAnsi="Arial" w:cs="Arial"/>
                <w:b w:val="0"/>
                <w:sz w:val="20"/>
                <w:szCs w:val="20"/>
                <w:lang w:val="hr-HR"/>
              </w:rPr>
              <w:fldChar w:fldCharType="begin">
                <w:ffData>
                  <w:name w:val="Text1"/>
                  <w:enabled/>
                  <w:calcOnExit w:val="0"/>
                  <w:textInput/>
                </w:ffData>
              </w:fldChar>
            </w:r>
            <w:r w:rsidR="00952FD0" w:rsidRPr="008B41E4">
              <w:rPr>
                <w:rFonts w:ascii="Arial" w:hAnsi="Arial" w:cs="Arial"/>
                <w:b w:val="0"/>
                <w:sz w:val="20"/>
                <w:szCs w:val="20"/>
                <w:lang w:val="hr-HR"/>
              </w:rPr>
              <w:instrText xml:space="preserve"> FORMTEXT </w:instrText>
            </w:r>
            <w:r w:rsidRPr="008B41E4">
              <w:rPr>
                <w:rFonts w:ascii="Arial" w:hAnsi="Arial" w:cs="Arial"/>
                <w:b w:val="0"/>
                <w:sz w:val="20"/>
                <w:szCs w:val="20"/>
                <w:lang w:val="hr-HR"/>
              </w:rPr>
            </w:r>
            <w:r w:rsidRPr="008B41E4">
              <w:rPr>
                <w:rFonts w:ascii="Arial" w:hAnsi="Arial" w:cs="Arial"/>
                <w:b w:val="0"/>
                <w:sz w:val="20"/>
                <w:szCs w:val="20"/>
                <w:lang w:val="hr-HR"/>
              </w:rPr>
              <w:fldChar w:fldCharType="separate"/>
            </w:r>
            <w:r w:rsidR="00952FD0" w:rsidRPr="008B41E4">
              <w:rPr>
                <w:rFonts w:ascii="Arial" w:hAnsi="Arial" w:cs="Arial"/>
                <w:b w:val="0"/>
                <w:sz w:val="20"/>
                <w:szCs w:val="20"/>
                <w:lang w:val="hr-HR"/>
              </w:rPr>
              <w:t> </w:t>
            </w:r>
            <w:r w:rsidR="00952FD0" w:rsidRPr="008B41E4">
              <w:rPr>
                <w:rFonts w:ascii="Arial" w:hAnsi="Arial" w:cs="Arial"/>
                <w:b w:val="0"/>
                <w:sz w:val="20"/>
                <w:szCs w:val="20"/>
                <w:lang w:val="hr-HR"/>
              </w:rPr>
              <w:t> </w:t>
            </w:r>
            <w:r w:rsidR="00952FD0" w:rsidRPr="008B41E4">
              <w:rPr>
                <w:rFonts w:ascii="Arial" w:hAnsi="Arial" w:cs="Arial"/>
                <w:b w:val="0"/>
                <w:sz w:val="20"/>
                <w:szCs w:val="20"/>
                <w:lang w:val="hr-HR"/>
              </w:rPr>
              <w:t> </w:t>
            </w:r>
            <w:r w:rsidR="00952FD0" w:rsidRPr="008B41E4">
              <w:rPr>
                <w:rFonts w:ascii="Arial" w:hAnsi="Arial" w:cs="Arial"/>
                <w:b w:val="0"/>
                <w:sz w:val="20"/>
                <w:szCs w:val="20"/>
                <w:lang w:val="hr-HR"/>
              </w:rPr>
              <w:t> </w:t>
            </w:r>
            <w:r w:rsidR="00952FD0" w:rsidRPr="008B41E4">
              <w:rPr>
                <w:rFonts w:ascii="Arial" w:hAnsi="Arial" w:cs="Arial"/>
                <w:b w:val="0"/>
                <w:sz w:val="20"/>
                <w:szCs w:val="20"/>
                <w:lang w:val="hr-HR"/>
              </w:rPr>
              <w:t> </w:t>
            </w:r>
            <w:r w:rsidRPr="008B41E4">
              <w:rPr>
                <w:rFonts w:ascii="Arial" w:hAnsi="Arial" w:cs="Arial"/>
                <w:b w:val="0"/>
                <w:sz w:val="20"/>
                <w:szCs w:val="20"/>
                <w:lang w:val="hr-HR"/>
              </w:rPr>
              <w:fldChar w:fldCharType="end"/>
            </w:r>
          </w:p>
        </w:tc>
        <w:tc>
          <w:tcPr>
            <w:tcW w:w="1418" w:type="dxa"/>
            <w:gridSpan w:val="2"/>
            <w:shd w:val="clear" w:color="auto" w:fill="auto"/>
            <w:tcMar>
              <w:left w:w="57" w:type="dxa"/>
              <w:right w:w="57" w:type="dxa"/>
            </w:tcMar>
            <w:vAlign w:val="center"/>
          </w:tcPr>
          <w:p w:rsidR="00952FD0" w:rsidRPr="008B41E4" w:rsidRDefault="00952FD0" w:rsidP="00083554">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675" w:type="dxa"/>
            <w:shd w:val="clear" w:color="auto" w:fill="auto"/>
            <w:tcMar>
              <w:left w:w="57" w:type="dxa"/>
              <w:right w:w="57" w:type="dxa"/>
            </w:tcMar>
            <w:vAlign w:val="center"/>
          </w:tcPr>
          <w:p w:rsidR="00952FD0" w:rsidRPr="008B41E4" w:rsidRDefault="00952FD0" w:rsidP="00083554">
            <w:pPr>
              <w:pStyle w:val="FieldText"/>
              <w:rPr>
                <w:rFonts w:ascii="Arial" w:hAnsi="Arial" w:cs="Arial"/>
                <w:b w:val="0"/>
                <w:sz w:val="20"/>
                <w:szCs w:val="20"/>
                <w:lang w:val="hr-HR"/>
              </w:rPr>
            </w:pPr>
            <w:r>
              <w:rPr>
                <w:rFonts w:ascii="Arial" w:hAnsi="Arial" w:cs="Arial"/>
                <w:b w:val="0"/>
                <w:sz w:val="20"/>
                <w:szCs w:val="20"/>
                <w:lang w:val="hr-HR"/>
              </w:rPr>
              <w:t>1</w:t>
            </w:r>
          </w:p>
        </w:tc>
        <w:tc>
          <w:tcPr>
            <w:tcW w:w="2160" w:type="dxa"/>
            <w:gridSpan w:val="6"/>
            <w:tcBorders>
              <w:right w:val="single" w:sz="4" w:space="0" w:color="auto"/>
            </w:tcBorders>
            <w:shd w:val="clear" w:color="auto" w:fill="auto"/>
            <w:tcMar>
              <w:left w:w="57" w:type="dxa"/>
              <w:right w:w="57" w:type="dxa"/>
            </w:tcMar>
            <w:vAlign w:val="center"/>
          </w:tcPr>
          <w:p w:rsidR="00952FD0" w:rsidRPr="00DF54CF" w:rsidRDefault="00952FD0" w:rsidP="00083554">
            <w:pPr>
              <w:pStyle w:val="FieldText"/>
              <w:rPr>
                <w:rFonts w:ascii="Arial" w:hAnsi="Arial" w:cs="Arial"/>
                <w:b w:val="0"/>
                <w:color w:val="000000"/>
                <w:sz w:val="20"/>
                <w:szCs w:val="20"/>
                <w:lang w:val="hr-HR"/>
              </w:rPr>
            </w:pPr>
            <w:r>
              <w:rPr>
                <w:rFonts w:ascii="Arial" w:hAnsi="Arial" w:cs="Arial"/>
                <w:b w:val="0"/>
                <w:sz w:val="20"/>
                <w:szCs w:val="20"/>
              </w:rPr>
              <w:t>Group work on the class</w:t>
            </w:r>
            <w:r w:rsidRPr="00DF54CF">
              <w:rPr>
                <w:rFonts w:ascii="Arial" w:hAnsi="Arial" w:cs="Arial"/>
                <w:b w:val="0"/>
                <w:color w:val="000000"/>
                <w:sz w:val="20"/>
                <w:szCs w:val="20"/>
                <w:lang w:val="en-GB"/>
              </w:rPr>
              <w:t xml:space="preserve"> (Other)</w:t>
            </w:r>
          </w:p>
        </w:tc>
        <w:tc>
          <w:tcPr>
            <w:tcW w:w="709" w:type="dxa"/>
            <w:gridSpan w:val="2"/>
            <w:tcBorders>
              <w:left w:val="single" w:sz="4" w:space="0" w:color="auto"/>
              <w:right w:val="single" w:sz="12" w:space="0" w:color="auto"/>
            </w:tcBorders>
            <w:shd w:val="clear" w:color="auto" w:fill="auto"/>
            <w:tcMar>
              <w:left w:w="57" w:type="dxa"/>
              <w:right w:w="57" w:type="dxa"/>
            </w:tcMar>
            <w:vAlign w:val="center"/>
          </w:tcPr>
          <w:p w:rsidR="00952FD0" w:rsidRPr="008B41E4" w:rsidRDefault="00952FD0" w:rsidP="00083554">
            <w:pPr>
              <w:pStyle w:val="FieldText"/>
              <w:jc w:val="center"/>
              <w:rPr>
                <w:rFonts w:ascii="Arial" w:hAnsi="Arial" w:cs="Arial"/>
                <w:b w:val="0"/>
                <w:color w:val="000000"/>
                <w:sz w:val="20"/>
                <w:szCs w:val="20"/>
                <w:lang w:val="hr-HR"/>
              </w:rPr>
            </w:pPr>
            <w:r>
              <w:rPr>
                <w:rFonts w:ascii="Arial" w:hAnsi="Arial" w:cs="Arial"/>
                <w:b w:val="0"/>
                <w:sz w:val="20"/>
                <w:szCs w:val="20"/>
                <w:lang w:val="hr-HR"/>
              </w:rPr>
              <w:t>1</w:t>
            </w:r>
          </w:p>
        </w:tc>
      </w:tr>
      <w:tr w:rsidR="00952FD0" w:rsidRPr="00A12C3D" w:rsidTr="00760800">
        <w:trPr>
          <w:trHeight w:val="397"/>
          <w:jc w:val="center"/>
        </w:trPr>
        <w:tc>
          <w:tcPr>
            <w:tcW w:w="1970" w:type="dxa"/>
            <w:vMerge/>
            <w:tcBorders>
              <w:left w:val="single" w:sz="12" w:space="0" w:color="auto"/>
            </w:tcBorders>
            <w:shd w:val="clear" w:color="auto" w:fill="CCFFFF"/>
            <w:tcMar>
              <w:left w:w="57" w:type="dxa"/>
              <w:right w:w="57" w:type="dxa"/>
            </w:tcMar>
            <w:vAlign w:val="center"/>
          </w:tcPr>
          <w:p w:rsidR="00952FD0" w:rsidRPr="008B41E4" w:rsidRDefault="00952FD0" w:rsidP="00083554">
            <w:pPr>
              <w:numPr>
                <w:ilvl w:val="0"/>
                <w:numId w:val="2"/>
              </w:numPr>
              <w:tabs>
                <w:tab w:val="left" w:pos="2820"/>
              </w:tabs>
              <w:spacing w:after="0" w:line="240" w:lineRule="auto"/>
              <w:rPr>
                <w:rFonts w:ascii="Arial" w:hAnsi="Arial" w:cs="Arial"/>
                <w:color w:val="000000"/>
                <w:sz w:val="20"/>
                <w:szCs w:val="20"/>
              </w:rPr>
            </w:pPr>
          </w:p>
        </w:tc>
        <w:tc>
          <w:tcPr>
            <w:tcW w:w="1843" w:type="dxa"/>
            <w:shd w:val="clear" w:color="auto" w:fill="auto"/>
            <w:tcMar>
              <w:left w:w="57" w:type="dxa"/>
              <w:right w:w="57" w:type="dxa"/>
            </w:tcMar>
            <w:vAlign w:val="center"/>
          </w:tcPr>
          <w:p w:rsidR="00952FD0" w:rsidRPr="008B41E4" w:rsidRDefault="00952FD0" w:rsidP="00083554">
            <w:pPr>
              <w:pStyle w:val="FieldText"/>
              <w:rPr>
                <w:rFonts w:ascii="Arial" w:hAnsi="Arial" w:cs="Arial"/>
                <w:b w:val="0"/>
                <w:sz w:val="20"/>
                <w:szCs w:val="20"/>
                <w:lang w:val="hr-HR"/>
              </w:rPr>
            </w:pPr>
            <w:r>
              <w:rPr>
                <w:rFonts w:ascii="Arial" w:hAnsi="Arial" w:cs="Arial"/>
                <w:b w:val="0"/>
                <w:sz w:val="20"/>
                <w:szCs w:val="20"/>
                <w:lang w:val="en-GB"/>
              </w:rPr>
              <w:t>Essay</w:t>
            </w:r>
          </w:p>
        </w:tc>
        <w:tc>
          <w:tcPr>
            <w:tcW w:w="708" w:type="dxa"/>
            <w:gridSpan w:val="2"/>
            <w:shd w:val="clear" w:color="auto" w:fill="auto"/>
            <w:tcMar>
              <w:left w:w="57" w:type="dxa"/>
              <w:right w:w="57" w:type="dxa"/>
            </w:tcMar>
            <w:vAlign w:val="center"/>
          </w:tcPr>
          <w:p w:rsidR="00952FD0" w:rsidRPr="008B41E4" w:rsidRDefault="00201755" w:rsidP="00083554">
            <w:pPr>
              <w:pStyle w:val="FieldText"/>
              <w:jc w:val="center"/>
              <w:rPr>
                <w:rFonts w:ascii="Arial" w:hAnsi="Arial" w:cs="Arial"/>
                <w:b w:val="0"/>
                <w:sz w:val="20"/>
                <w:szCs w:val="20"/>
                <w:lang w:val="hr-HR"/>
              </w:rPr>
            </w:pPr>
            <w:r w:rsidRPr="008B41E4">
              <w:rPr>
                <w:rFonts w:ascii="Arial" w:hAnsi="Arial" w:cs="Arial"/>
                <w:b w:val="0"/>
                <w:sz w:val="20"/>
                <w:szCs w:val="20"/>
                <w:lang w:val="hr-HR"/>
              </w:rPr>
              <w:fldChar w:fldCharType="begin">
                <w:ffData>
                  <w:name w:val="Text1"/>
                  <w:enabled/>
                  <w:calcOnExit w:val="0"/>
                  <w:textInput/>
                </w:ffData>
              </w:fldChar>
            </w:r>
            <w:r w:rsidR="00952FD0" w:rsidRPr="008B41E4">
              <w:rPr>
                <w:rFonts w:ascii="Arial" w:hAnsi="Arial" w:cs="Arial"/>
                <w:b w:val="0"/>
                <w:sz w:val="20"/>
                <w:szCs w:val="20"/>
                <w:lang w:val="hr-HR"/>
              </w:rPr>
              <w:instrText xml:space="preserve"> FORMTEXT </w:instrText>
            </w:r>
            <w:r w:rsidRPr="008B41E4">
              <w:rPr>
                <w:rFonts w:ascii="Arial" w:hAnsi="Arial" w:cs="Arial"/>
                <w:b w:val="0"/>
                <w:sz w:val="20"/>
                <w:szCs w:val="20"/>
                <w:lang w:val="hr-HR"/>
              </w:rPr>
            </w:r>
            <w:r w:rsidRPr="008B41E4">
              <w:rPr>
                <w:rFonts w:ascii="Arial" w:hAnsi="Arial" w:cs="Arial"/>
                <w:b w:val="0"/>
                <w:sz w:val="20"/>
                <w:szCs w:val="20"/>
                <w:lang w:val="hr-HR"/>
              </w:rPr>
              <w:fldChar w:fldCharType="separate"/>
            </w:r>
            <w:r w:rsidR="00952FD0" w:rsidRPr="008B41E4">
              <w:rPr>
                <w:rFonts w:ascii="Arial" w:hAnsi="Arial" w:cs="Arial"/>
                <w:b w:val="0"/>
                <w:sz w:val="20"/>
                <w:szCs w:val="20"/>
                <w:lang w:val="hr-HR"/>
              </w:rPr>
              <w:t> </w:t>
            </w:r>
            <w:r w:rsidR="00952FD0" w:rsidRPr="008B41E4">
              <w:rPr>
                <w:rFonts w:ascii="Arial" w:hAnsi="Arial" w:cs="Arial"/>
                <w:b w:val="0"/>
                <w:sz w:val="20"/>
                <w:szCs w:val="20"/>
                <w:lang w:val="hr-HR"/>
              </w:rPr>
              <w:t> </w:t>
            </w:r>
            <w:r w:rsidR="00952FD0" w:rsidRPr="008B41E4">
              <w:rPr>
                <w:rFonts w:ascii="Arial" w:hAnsi="Arial" w:cs="Arial"/>
                <w:b w:val="0"/>
                <w:sz w:val="20"/>
                <w:szCs w:val="20"/>
                <w:lang w:val="hr-HR"/>
              </w:rPr>
              <w:t> </w:t>
            </w:r>
            <w:r w:rsidR="00952FD0" w:rsidRPr="008B41E4">
              <w:rPr>
                <w:rFonts w:ascii="Arial" w:hAnsi="Arial" w:cs="Arial"/>
                <w:b w:val="0"/>
                <w:sz w:val="20"/>
                <w:szCs w:val="20"/>
                <w:lang w:val="hr-HR"/>
              </w:rPr>
              <w:t> </w:t>
            </w:r>
            <w:r w:rsidR="00952FD0" w:rsidRPr="008B41E4">
              <w:rPr>
                <w:rFonts w:ascii="Arial" w:hAnsi="Arial" w:cs="Arial"/>
                <w:b w:val="0"/>
                <w:sz w:val="20"/>
                <w:szCs w:val="20"/>
                <w:lang w:val="hr-HR"/>
              </w:rPr>
              <w:t> </w:t>
            </w:r>
            <w:r w:rsidRPr="008B41E4">
              <w:rPr>
                <w:rFonts w:ascii="Arial" w:hAnsi="Arial" w:cs="Arial"/>
                <w:b w:val="0"/>
                <w:sz w:val="20"/>
                <w:szCs w:val="20"/>
                <w:lang w:val="hr-HR"/>
              </w:rPr>
              <w:fldChar w:fldCharType="end"/>
            </w:r>
          </w:p>
        </w:tc>
        <w:tc>
          <w:tcPr>
            <w:tcW w:w="1418" w:type="dxa"/>
            <w:gridSpan w:val="2"/>
            <w:shd w:val="clear" w:color="auto" w:fill="auto"/>
            <w:tcMar>
              <w:left w:w="57" w:type="dxa"/>
              <w:right w:w="57" w:type="dxa"/>
            </w:tcMar>
            <w:vAlign w:val="center"/>
          </w:tcPr>
          <w:p w:rsidR="00952FD0" w:rsidRPr="008B41E4" w:rsidRDefault="00952FD0" w:rsidP="00083554">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675" w:type="dxa"/>
            <w:shd w:val="clear" w:color="auto" w:fill="auto"/>
            <w:tcMar>
              <w:left w:w="57" w:type="dxa"/>
              <w:right w:w="57" w:type="dxa"/>
            </w:tcMar>
            <w:vAlign w:val="center"/>
          </w:tcPr>
          <w:p w:rsidR="00952FD0" w:rsidRPr="008B41E4" w:rsidRDefault="00201755" w:rsidP="00083554">
            <w:pPr>
              <w:pStyle w:val="FieldText"/>
              <w:rPr>
                <w:rFonts w:ascii="Arial" w:hAnsi="Arial" w:cs="Arial"/>
                <w:b w:val="0"/>
                <w:sz w:val="20"/>
                <w:szCs w:val="20"/>
                <w:lang w:val="hr-HR"/>
              </w:rPr>
            </w:pPr>
            <w:r w:rsidRPr="008B41E4">
              <w:rPr>
                <w:rFonts w:ascii="Arial" w:hAnsi="Arial" w:cs="Arial"/>
                <w:b w:val="0"/>
                <w:sz w:val="20"/>
                <w:szCs w:val="20"/>
                <w:lang w:val="hr-HR"/>
              </w:rPr>
              <w:fldChar w:fldCharType="begin">
                <w:ffData>
                  <w:name w:val="Text1"/>
                  <w:enabled/>
                  <w:calcOnExit w:val="0"/>
                  <w:textInput/>
                </w:ffData>
              </w:fldChar>
            </w:r>
            <w:r w:rsidR="00952FD0" w:rsidRPr="008B41E4">
              <w:rPr>
                <w:rFonts w:ascii="Arial" w:hAnsi="Arial" w:cs="Arial"/>
                <w:b w:val="0"/>
                <w:sz w:val="20"/>
                <w:szCs w:val="20"/>
                <w:lang w:val="hr-HR"/>
              </w:rPr>
              <w:instrText xml:space="preserve"> FORMTEXT </w:instrText>
            </w:r>
            <w:r w:rsidRPr="008B41E4">
              <w:rPr>
                <w:rFonts w:ascii="Arial" w:hAnsi="Arial" w:cs="Arial"/>
                <w:b w:val="0"/>
                <w:sz w:val="20"/>
                <w:szCs w:val="20"/>
                <w:lang w:val="hr-HR"/>
              </w:rPr>
            </w:r>
            <w:r w:rsidRPr="008B41E4">
              <w:rPr>
                <w:rFonts w:ascii="Arial" w:hAnsi="Arial" w:cs="Arial"/>
                <w:b w:val="0"/>
                <w:sz w:val="20"/>
                <w:szCs w:val="20"/>
                <w:lang w:val="hr-HR"/>
              </w:rPr>
              <w:fldChar w:fldCharType="separate"/>
            </w:r>
            <w:r w:rsidR="00952FD0" w:rsidRPr="008B41E4">
              <w:rPr>
                <w:rFonts w:ascii="Arial" w:hAnsi="Arial" w:cs="Arial"/>
                <w:b w:val="0"/>
                <w:sz w:val="20"/>
                <w:szCs w:val="20"/>
                <w:lang w:val="hr-HR"/>
              </w:rPr>
              <w:t> </w:t>
            </w:r>
            <w:r w:rsidR="00952FD0" w:rsidRPr="008B41E4">
              <w:rPr>
                <w:rFonts w:ascii="Arial" w:hAnsi="Arial" w:cs="Arial"/>
                <w:b w:val="0"/>
                <w:sz w:val="20"/>
                <w:szCs w:val="20"/>
                <w:lang w:val="hr-HR"/>
              </w:rPr>
              <w:t> </w:t>
            </w:r>
            <w:r w:rsidR="00952FD0" w:rsidRPr="008B41E4">
              <w:rPr>
                <w:rFonts w:ascii="Arial" w:hAnsi="Arial" w:cs="Arial"/>
                <w:b w:val="0"/>
                <w:sz w:val="20"/>
                <w:szCs w:val="20"/>
                <w:lang w:val="hr-HR"/>
              </w:rPr>
              <w:t> </w:t>
            </w:r>
            <w:r w:rsidR="00952FD0" w:rsidRPr="008B41E4">
              <w:rPr>
                <w:rFonts w:ascii="Arial" w:hAnsi="Arial" w:cs="Arial"/>
                <w:b w:val="0"/>
                <w:sz w:val="20"/>
                <w:szCs w:val="20"/>
                <w:lang w:val="hr-HR"/>
              </w:rPr>
              <w:t> </w:t>
            </w:r>
            <w:r w:rsidR="00952FD0" w:rsidRPr="008B41E4">
              <w:rPr>
                <w:rFonts w:ascii="Arial" w:hAnsi="Arial" w:cs="Arial"/>
                <w:b w:val="0"/>
                <w:sz w:val="20"/>
                <w:szCs w:val="20"/>
                <w:lang w:val="hr-HR"/>
              </w:rPr>
              <w:t> </w:t>
            </w:r>
            <w:r w:rsidRPr="008B41E4">
              <w:rPr>
                <w:rFonts w:ascii="Arial" w:hAnsi="Arial" w:cs="Arial"/>
                <w:b w:val="0"/>
                <w:sz w:val="20"/>
                <w:szCs w:val="20"/>
                <w:lang w:val="hr-HR"/>
              </w:rPr>
              <w:fldChar w:fldCharType="end"/>
            </w:r>
          </w:p>
        </w:tc>
        <w:tc>
          <w:tcPr>
            <w:tcW w:w="2160" w:type="dxa"/>
            <w:gridSpan w:val="6"/>
            <w:tcBorders>
              <w:right w:val="single" w:sz="4" w:space="0" w:color="auto"/>
            </w:tcBorders>
            <w:shd w:val="clear" w:color="auto" w:fill="auto"/>
            <w:tcMar>
              <w:left w:w="57" w:type="dxa"/>
              <w:right w:w="57" w:type="dxa"/>
            </w:tcMar>
            <w:vAlign w:val="center"/>
          </w:tcPr>
          <w:p w:rsidR="00952FD0" w:rsidRPr="00DF54CF" w:rsidRDefault="00201755" w:rsidP="00083554">
            <w:pPr>
              <w:pStyle w:val="FieldText"/>
              <w:rPr>
                <w:rFonts w:ascii="Arial" w:hAnsi="Arial" w:cs="Arial"/>
                <w:b w:val="0"/>
                <w:color w:val="000000"/>
                <w:sz w:val="20"/>
                <w:szCs w:val="20"/>
                <w:lang w:val="hr-HR"/>
              </w:rPr>
            </w:pPr>
            <w:r w:rsidRPr="00DF54CF">
              <w:rPr>
                <w:rFonts w:ascii="Arial" w:hAnsi="Arial" w:cs="Arial"/>
                <w:b w:val="0"/>
                <w:sz w:val="20"/>
                <w:szCs w:val="20"/>
              </w:rPr>
              <w:fldChar w:fldCharType="begin">
                <w:ffData>
                  <w:name w:val="Text1"/>
                  <w:enabled/>
                  <w:calcOnExit w:val="0"/>
                  <w:textInput/>
                </w:ffData>
              </w:fldChar>
            </w:r>
            <w:r w:rsidR="00952FD0" w:rsidRPr="00DF54CF">
              <w:rPr>
                <w:rFonts w:ascii="Arial" w:hAnsi="Arial" w:cs="Arial"/>
                <w:b w:val="0"/>
                <w:sz w:val="20"/>
                <w:szCs w:val="20"/>
              </w:rPr>
              <w:instrText xml:space="preserve"> FORMTEXT </w:instrText>
            </w:r>
            <w:r w:rsidRPr="00DF54CF">
              <w:rPr>
                <w:rFonts w:ascii="Arial" w:hAnsi="Arial" w:cs="Arial"/>
                <w:b w:val="0"/>
                <w:sz w:val="20"/>
                <w:szCs w:val="20"/>
              </w:rPr>
            </w:r>
            <w:r w:rsidRPr="00DF54CF">
              <w:rPr>
                <w:rFonts w:ascii="Arial" w:hAnsi="Arial" w:cs="Arial"/>
                <w:b w:val="0"/>
                <w:sz w:val="20"/>
                <w:szCs w:val="20"/>
              </w:rPr>
              <w:fldChar w:fldCharType="separate"/>
            </w:r>
            <w:r w:rsidR="00952FD0" w:rsidRPr="00DF54CF">
              <w:rPr>
                <w:rFonts w:ascii="Arial" w:hAnsi="Arial" w:cs="Arial"/>
                <w:b w:val="0"/>
                <w:sz w:val="20"/>
                <w:szCs w:val="20"/>
              </w:rPr>
              <w:t> </w:t>
            </w:r>
            <w:r w:rsidR="00952FD0" w:rsidRPr="00DF54CF">
              <w:rPr>
                <w:rFonts w:ascii="Arial" w:hAnsi="Arial" w:cs="Arial"/>
                <w:b w:val="0"/>
                <w:sz w:val="20"/>
                <w:szCs w:val="20"/>
              </w:rPr>
              <w:t> </w:t>
            </w:r>
            <w:r w:rsidR="00952FD0" w:rsidRPr="00DF54CF">
              <w:rPr>
                <w:rFonts w:ascii="Arial" w:hAnsi="Arial" w:cs="Arial"/>
                <w:b w:val="0"/>
                <w:sz w:val="20"/>
                <w:szCs w:val="20"/>
              </w:rPr>
              <w:t> </w:t>
            </w:r>
            <w:r w:rsidR="00952FD0" w:rsidRPr="00DF54CF">
              <w:rPr>
                <w:rFonts w:ascii="Arial" w:hAnsi="Arial" w:cs="Arial"/>
                <w:b w:val="0"/>
                <w:sz w:val="20"/>
                <w:szCs w:val="20"/>
              </w:rPr>
              <w:t> </w:t>
            </w:r>
            <w:r w:rsidR="00952FD0" w:rsidRPr="00DF54CF">
              <w:rPr>
                <w:rFonts w:ascii="Arial" w:hAnsi="Arial" w:cs="Arial"/>
                <w:b w:val="0"/>
                <w:sz w:val="20"/>
                <w:szCs w:val="20"/>
              </w:rPr>
              <w:t> </w:t>
            </w:r>
            <w:r w:rsidRPr="00DF54CF">
              <w:rPr>
                <w:rFonts w:ascii="Arial" w:hAnsi="Arial" w:cs="Arial"/>
                <w:b w:val="0"/>
                <w:sz w:val="20"/>
                <w:szCs w:val="20"/>
              </w:rPr>
              <w:fldChar w:fldCharType="end"/>
            </w:r>
            <w:r w:rsidR="00952FD0" w:rsidRPr="00DF54CF">
              <w:rPr>
                <w:rFonts w:ascii="Arial" w:hAnsi="Arial" w:cs="Arial"/>
                <w:b w:val="0"/>
                <w:color w:val="000000"/>
                <w:sz w:val="20"/>
                <w:szCs w:val="20"/>
                <w:lang w:val="en-GB"/>
              </w:rPr>
              <w:t xml:space="preserve"> (Other)</w:t>
            </w:r>
          </w:p>
        </w:tc>
        <w:tc>
          <w:tcPr>
            <w:tcW w:w="709" w:type="dxa"/>
            <w:gridSpan w:val="2"/>
            <w:tcBorders>
              <w:left w:val="single" w:sz="4" w:space="0" w:color="auto"/>
              <w:right w:val="single" w:sz="12" w:space="0" w:color="auto"/>
            </w:tcBorders>
            <w:shd w:val="clear" w:color="auto" w:fill="auto"/>
            <w:tcMar>
              <w:left w:w="57" w:type="dxa"/>
              <w:right w:w="57" w:type="dxa"/>
            </w:tcMar>
            <w:vAlign w:val="center"/>
          </w:tcPr>
          <w:p w:rsidR="00952FD0" w:rsidRPr="008B41E4" w:rsidRDefault="00201755" w:rsidP="00083554">
            <w:pPr>
              <w:pStyle w:val="FieldText"/>
              <w:jc w:val="center"/>
              <w:rPr>
                <w:rFonts w:ascii="Arial" w:hAnsi="Arial" w:cs="Arial"/>
                <w:b w:val="0"/>
                <w:color w:val="000000"/>
                <w:sz w:val="20"/>
                <w:szCs w:val="20"/>
                <w:lang w:val="hr-HR"/>
              </w:rPr>
            </w:pPr>
            <w:r w:rsidRPr="008B41E4">
              <w:rPr>
                <w:rFonts w:ascii="Arial" w:hAnsi="Arial" w:cs="Arial"/>
                <w:b w:val="0"/>
                <w:sz w:val="20"/>
                <w:szCs w:val="20"/>
                <w:lang w:val="hr-HR"/>
              </w:rPr>
              <w:fldChar w:fldCharType="begin">
                <w:ffData>
                  <w:name w:val="Text1"/>
                  <w:enabled/>
                  <w:calcOnExit w:val="0"/>
                  <w:textInput/>
                </w:ffData>
              </w:fldChar>
            </w:r>
            <w:r w:rsidR="00952FD0" w:rsidRPr="008B41E4">
              <w:rPr>
                <w:rFonts w:ascii="Arial" w:hAnsi="Arial" w:cs="Arial"/>
                <w:b w:val="0"/>
                <w:sz w:val="20"/>
                <w:szCs w:val="20"/>
                <w:lang w:val="hr-HR"/>
              </w:rPr>
              <w:instrText xml:space="preserve"> FORMTEXT </w:instrText>
            </w:r>
            <w:r w:rsidRPr="008B41E4">
              <w:rPr>
                <w:rFonts w:ascii="Arial" w:hAnsi="Arial" w:cs="Arial"/>
                <w:b w:val="0"/>
                <w:sz w:val="20"/>
                <w:szCs w:val="20"/>
                <w:lang w:val="hr-HR"/>
              </w:rPr>
            </w:r>
            <w:r w:rsidRPr="008B41E4">
              <w:rPr>
                <w:rFonts w:ascii="Arial" w:hAnsi="Arial" w:cs="Arial"/>
                <w:b w:val="0"/>
                <w:sz w:val="20"/>
                <w:szCs w:val="20"/>
                <w:lang w:val="hr-HR"/>
              </w:rPr>
              <w:fldChar w:fldCharType="separate"/>
            </w:r>
            <w:r w:rsidR="00952FD0" w:rsidRPr="008B41E4">
              <w:rPr>
                <w:rFonts w:ascii="Arial" w:hAnsi="Arial" w:cs="Arial"/>
                <w:b w:val="0"/>
                <w:sz w:val="20"/>
                <w:szCs w:val="20"/>
                <w:lang w:val="hr-HR"/>
              </w:rPr>
              <w:t> </w:t>
            </w:r>
            <w:r w:rsidR="00952FD0" w:rsidRPr="008B41E4">
              <w:rPr>
                <w:rFonts w:ascii="Arial" w:hAnsi="Arial" w:cs="Arial"/>
                <w:b w:val="0"/>
                <w:sz w:val="20"/>
                <w:szCs w:val="20"/>
                <w:lang w:val="hr-HR"/>
              </w:rPr>
              <w:t> </w:t>
            </w:r>
            <w:r w:rsidR="00952FD0" w:rsidRPr="008B41E4">
              <w:rPr>
                <w:rFonts w:ascii="Arial" w:hAnsi="Arial" w:cs="Arial"/>
                <w:b w:val="0"/>
                <w:sz w:val="20"/>
                <w:szCs w:val="20"/>
                <w:lang w:val="hr-HR"/>
              </w:rPr>
              <w:t> </w:t>
            </w:r>
            <w:r w:rsidR="00952FD0" w:rsidRPr="008B41E4">
              <w:rPr>
                <w:rFonts w:ascii="Arial" w:hAnsi="Arial" w:cs="Arial"/>
                <w:b w:val="0"/>
                <w:sz w:val="20"/>
                <w:szCs w:val="20"/>
                <w:lang w:val="hr-HR"/>
              </w:rPr>
              <w:t> </w:t>
            </w:r>
            <w:r w:rsidR="00952FD0" w:rsidRPr="008B41E4">
              <w:rPr>
                <w:rFonts w:ascii="Arial" w:hAnsi="Arial" w:cs="Arial"/>
                <w:b w:val="0"/>
                <w:sz w:val="20"/>
                <w:szCs w:val="20"/>
                <w:lang w:val="hr-HR"/>
              </w:rPr>
              <w:t> </w:t>
            </w:r>
            <w:r w:rsidRPr="008B41E4">
              <w:rPr>
                <w:rFonts w:ascii="Arial" w:hAnsi="Arial" w:cs="Arial"/>
                <w:b w:val="0"/>
                <w:sz w:val="20"/>
                <w:szCs w:val="20"/>
                <w:lang w:val="hr-HR"/>
              </w:rPr>
              <w:fldChar w:fldCharType="end"/>
            </w:r>
          </w:p>
        </w:tc>
      </w:tr>
      <w:tr w:rsidR="00952FD0" w:rsidRPr="00A12C3D" w:rsidTr="007445A4">
        <w:trPr>
          <w:trHeight w:val="397"/>
          <w:jc w:val="center"/>
        </w:trPr>
        <w:tc>
          <w:tcPr>
            <w:tcW w:w="1970" w:type="dxa"/>
            <w:vMerge/>
            <w:tcBorders>
              <w:left w:val="single" w:sz="12" w:space="0" w:color="auto"/>
            </w:tcBorders>
            <w:shd w:val="clear" w:color="auto" w:fill="CCFFFF"/>
            <w:tcMar>
              <w:left w:w="57" w:type="dxa"/>
              <w:right w:w="57" w:type="dxa"/>
            </w:tcMar>
            <w:vAlign w:val="center"/>
          </w:tcPr>
          <w:p w:rsidR="00952FD0" w:rsidRPr="008B41E4" w:rsidRDefault="00952FD0" w:rsidP="00083554">
            <w:pPr>
              <w:numPr>
                <w:ilvl w:val="0"/>
                <w:numId w:val="2"/>
              </w:numPr>
              <w:tabs>
                <w:tab w:val="left" w:pos="2820"/>
              </w:tabs>
              <w:spacing w:after="0" w:line="240" w:lineRule="auto"/>
              <w:rPr>
                <w:rFonts w:ascii="Arial" w:hAnsi="Arial" w:cs="Arial"/>
                <w:color w:val="000000"/>
                <w:sz w:val="20"/>
                <w:szCs w:val="20"/>
              </w:rPr>
            </w:pPr>
          </w:p>
        </w:tc>
        <w:tc>
          <w:tcPr>
            <w:tcW w:w="1843" w:type="dxa"/>
            <w:tcBorders>
              <w:bottom w:val="single" w:sz="4" w:space="0" w:color="auto"/>
            </w:tcBorders>
            <w:tcMar>
              <w:left w:w="57" w:type="dxa"/>
              <w:right w:w="57" w:type="dxa"/>
            </w:tcMar>
            <w:vAlign w:val="center"/>
          </w:tcPr>
          <w:p w:rsidR="00952FD0" w:rsidRPr="008B41E4" w:rsidRDefault="00952FD0" w:rsidP="00083554">
            <w:pPr>
              <w:pStyle w:val="FieldText"/>
              <w:rPr>
                <w:rFonts w:ascii="Arial" w:hAnsi="Arial" w:cs="Arial"/>
                <w:b w:val="0"/>
                <w:sz w:val="20"/>
                <w:szCs w:val="20"/>
                <w:lang w:val="hr-HR"/>
              </w:rPr>
            </w:pPr>
            <w:r>
              <w:rPr>
                <w:rFonts w:ascii="Arial" w:hAnsi="Arial" w:cs="Arial"/>
                <w:b w:val="0"/>
                <w:sz w:val="20"/>
                <w:szCs w:val="20"/>
                <w:lang w:val="en-GB"/>
              </w:rPr>
              <w:t>Tests</w:t>
            </w:r>
          </w:p>
        </w:tc>
        <w:tc>
          <w:tcPr>
            <w:tcW w:w="708" w:type="dxa"/>
            <w:gridSpan w:val="2"/>
            <w:tcBorders>
              <w:bottom w:val="single" w:sz="4" w:space="0" w:color="auto"/>
            </w:tcBorders>
            <w:tcMar>
              <w:left w:w="57" w:type="dxa"/>
              <w:right w:w="57" w:type="dxa"/>
            </w:tcMar>
            <w:vAlign w:val="center"/>
          </w:tcPr>
          <w:p w:rsidR="00952FD0" w:rsidRPr="008B41E4" w:rsidRDefault="00952FD0" w:rsidP="00083554">
            <w:pPr>
              <w:pStyle w:val="FieldText"/>
              <w:jc w:val="center"/>
              <w:rPr>
                <w:rFonts w:ascii="Arial" w:hAnsi="Arial" w:cs="Arial"/>
                <w:b w:val="0"/>
                <w:sz w:val="20"/>
                <w:szCs w:val="20"/>
                <w:lang w:val="hr-HR"/>
              </w:rPr>
            </w:pPr>
            <w:r>
              <w:rPr>
                <w:rFonts w:ascii="Arial" w:hAnsi="Arial" w:cs="Arial"/>
                <w:b w:val="0"/>
                <w:sz w:val="20"/>
                <w:szCs w:val="20"/>
                <w:lang w:val="hr-HR"/>
              </w:rPr>
              <w:t>2</w:t>
            </w:r>
          </w:p>
        </w:tc>
        <w:tc>
          <w:tcPr>
            <w:tcW w:w="1418" w:type="dxa"/>
            <w:gridSpan w:val="2"/>
            <w:tcBorders>
              <w:bottom w:val="single" w:sz="4" w:space="0" w:color="auto"/>
            </w:tcBorders>
            <w:shd w:val="clear" w:color="auto" w:fill="auto"/>
            <w:tcMar>
              <w:left w:w="57" w:type="dxa"/>
              <w:right w:w="57" w:type="dxa"/>
            </w:tcMar>
            <w:vAlign w:val="center"/>
          </w:tcPr>
          <w:p w:rsidR="00952FD0" w:rsidRPr="008B41E4" w:rsidRDefault="00952FD0" w:rsidP="00083554">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675" w:type="dxa"/>
            <w:tcBorders>
              <w:bottom w:val="single" w:sz="4" w:space="0" w:color="auto"/>
            </w:tcBorders>
            <w:shd w:val="clear" w:color="auto" w:fill="auto"/>
            <w:tcMar>
              <w:left w:w="57" w:type="dxa"/>
              <w:right w:w="57" w:type="dxa"/>
            </w:tcMar>
            <w:vAlign w:val="center"/>
          </w:tcPr>
          <w:p w:rsidR="00952FD0" w:rsidRPr="008B41E4" w:rsidRDefault="00952FD0" w:rsidP="00083554">
            <w:pPr>
              <w:tabs>
                <w:tab w:val="left" w:pos="2820"/>
              </w:tabs>
              <w:spacing w:after="0"/>
              <w:rPr>
                <w:rFonts w:ascii="Arial" w:hAnsi="Arial" w:cs="Arial"/>
                <w:sz w:val="20"/>
                <w:szCs w:val="20"/>
              </w:rPr>
            </w:pPr>
            <w:r>
              <w:rPr>
                <w:rFonts w:ascii="Arial" w:hAnsi="Arial" w:cs="Arial"/>
                <w:sz w:val="20"/>
                <w:szCs w:val="20"/>
              </w:rPr>
              <w:t>1</w:t>
            </w:r>
          </w:p>
        </w:tc>
        <w:tc>
          <w:tcPr>
            <w:tcW w:w="2160" w:type="dxa"/>
            <w:gridSpan w:val="6"/>
            <w:tcBorders>
              <w:bottom w:val="single" w:sz="4" w:space="0" w:color="auto"/>
              <w:right w:val="single" w:sz="4" w:space="0" w:color="auto"/>
            </w:tcBorders>
            <w:shd w:val="clear" w:color="auto" w:fill="auto"/>
            <w:tcMar>
              <w:left w:w="57" w:type="dxa"/>
              <w:right w:w="57" w:type="dxa"/>
            </w:tcMar>
            <w:vAlign w:val="center"/>
          </w:tcPr>
          <w:p w:rsidR="00952FD0" w:rsidRPr="008B41E4" w:rsidRDefault="00201755" w:rsidP="00083554">
            <w:pPr>
              <w:tabs>
                <w:tab w:val="left" w:pos="2820"/>
              </w:tabs>
              <w:spacing w:after="0"/>
              <w:rPr>
                <w:rFonts w:ascii="Arial" w:hAnsi="Arial" w:cs="Arial"/>
                <w:color w:val="000000"/>
                <w:sz w:val="20"/>
                <w:szCs w:val="20"/>
              </w:rPr>
            </w:pPr>
            <w:r w:rsidRPr="008B41E4">
              <w:rPr>
                <w:rFonts w:ascii="Arial" w:hAnsi="Arial" w:cs="Arial"/>
                <w:sz w:val="20"/>
                <w:szCs w:val="20"/>
              </w:rPr>
              <w:fldChar w:fldCharType="begin">
                <w:ffData>
                  <w:name w:val="Text1"/>
                  <w:enabled/>
                  <w:calcOnExit w:val="0"/>
                  <w:textInput/>
                </w:ffData>
              </w:fldChar>
            </w:r>
            <w:r w:rsidR="00952FD0" w:rsidRPr="008B41E4">
              <w:rPr>
                <w:rFonts w:ascii="Arial" w:hAnsi="Arial" w:cs="Arial"/>
                <w:sz w:val="20"/>
                <w:szCs w:val="20"/>
              </w:rPr>
              <w:instrText xml:space="preserve"> FORMTEXT </w:instrText>
            </w:r>
            <w:r w:rsidRPr="008B41E4">
              <w:rPr>
                <w:rFonts w:ascii="Arial" w:hAnsi="Arial" w:cs="Arial"/>
                <w:sz w:val="20"/>
                <w:szCs w:val="20"/>
              </w:rPr>
            </w:r>
            <w:r w:rsidRPr="008B41E4">
              <w:rPr>
                <w:rFonts w:ascii="Arial" w:hAnsi="Arial" w:cs="Arial"/>
                <w:sz w:val="20"/>
                <w:szCs w:val="20"/>
              </w:rPr>
              <w:fldChar w:fldCharType="separate"/>
            </w:r>
            <w:r w:rsidR="00952FD0" w:rsidRPr="008B41E4">
              <w:rPr>
                <w:rFonts w:ascii="Arial" w:hAnsi="Arial" w:cs="Arial"/>
                <w:sz w:val="20"/>
                <w:szCs w:val="20"/>
              </w:rPr>
              <w:t> </w:t>
            </w:r>
            <w:r w:rsidR="00952FD0" w:rsidRPr="008B41E4">
              <w:rPr>
                <w:rFonts w:ascii="Arial" w:hAnsi="Arial" w:cs="Arial"/>
                <w:sz w:val="20"/>
                <w:szCs w:val="20"/>
              </w:rPr>
              <w:t> </w:t>
            </w:r>
            <w:r w:rsidR="00952FD0" w:rsidRPr="008B41E4">
              <w:rPr>
                <w:rFonts w:ascii="Arial" w:hAnsi="Arial" w:cs="Arial"/>
                <w:sz w:val="20"/>
                <w:szCs w:val="20"/>
              </w:rPr>
              <w:t> </w:t>
            </w:r>
            <w:r w:rsidR="00952FD0" w:rsidRPr="008B41E4">
              <w:rPr>
                <w:rFonts w:ascii="Arial" w:hAnsi="Arial" w:cs="Arial"/>
                <w:sz w:val="20"/>
                <w:szCs w:val="20"/>
              </w:rPr>
              <w:t> </w:t>
            </w:r>
            <w:r w:rsidR="00952FD0" w:rsidRPr="008B41E4">
              <w:rPr>
                <w:rFonts w:ascii="Arial" w:hAnsi="Arial" w:cs="Arial"/>
                <w:sz w:val="20"/>
                <w:szCs w:val="20"/>
              </w:rPr>
              <w:t> </w:t>
            </w:r>
            <w:r w:rsidRPr="008B41E4">
              <w:rPr>
                <w:rFonts w:ascii="Arial" w:hAnsi="Arial" w:cs="Arial"/>
                <w:sz w:val="20"/>
                <w:szCs w:val="20"/>
              </w:rPr>
              <w:fldChar w:fldCharType="end"/>
            </w:r>
            <w:r w:rsidR="00952FD0" w:rsidRPr="00556D49">
              <w:rPr>
                <w:rFonts w:ascii="Arial" w:hAnsi="Arial" w:cs="Arial"/>
                <w:color w:val="000000"/>
                <w:sz w:val="20"/>
                <w:szCs w:val="20"/>
                <w:lang w:val="en-GB"/>
              </w:rPr>
              <w:t xml:space="preserve"> (</w:t>
            </w:r>
            <w:r w:rsidR="00952FD0">
              <w:rPr>
                <w:rFonts w:ascii="Arial" w:hAnsi="Arial" w:cs="Arial"/>
                <w:color w:val="000000"/>
                <w:sz w:val="20"/>
                <w:szCs w:val="20"/>
                <w:lang w:val="en-GB"/>
              </w:rPr>
              <w:t>O</w:t>
            </w:r>
            <w:r w:rsidR="00952FD0" w:rsidRPr="00556D49">
              <w:rPr>
                <w:rFonts w:ascii="Arial" w:hAnsi="Arial" w:cs="Arial"/>
                <w:color w:val="000000"/>
                <w:sz w:val="20"/>
                <w:szCs w:val="20"/>
                <w:lang w:val="en-GB"/>
              </w:rPr>
              <w:t>ther)</w:t>
            </w:r>
          </w:p>
        </w:tc>
        <w:tc>
          <w:tcPr>
            <w:tcW w:w="709"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952FD0" w:rsidRPr="008B41E4" w:rsidRDefault="00201755" w:rsidP="00083554">
            <w:pPr>
              <w:tabs>
                <w:tab w:val="left" w:pos="2820"/>
              </w:tabs>
              <w:spacing w:after="0"/>
              <w:jc w:val="center"/>
              <w:rPr>
                <w:rFonts w:ascii="Arial" w:hAnsi="Arial" w:cs="Arial"/>
                <w:color w:val="000000"/>
                <w:sz w:val="20"/>
                <w:szCs w:val="20"/>
              </w:rPr>
            </w:pPr>
            <w:r w:rsidRPr="008B41E4">
              <w:rPr>
                <w:rFonts w:ascii="Arial" w:hAnsi="Arial" w:cs="Arial"/>
                <w:b/>
                <w:sz w:val="20"/>
                <w:szCs w:val="20"/>
              </w:rPr>
              <w:fldChar w:fldCharType="begin">
                <w:ffData>
                  <w:name w:val="Text1"/>
                  <w:enabled/>
                  <w:calcOnExit w:val="0"/>
                  <w:textInput/>
                </w:ffData>
              </w:fldChar>
            </w:r>
            <w:r w:rsidR="00952FD0" w:rsidRPr="008B41E4">
              <w:rPr>
                <w:rFonts w:ascii="Arial" w:hAnsi="Arial" w:cs="Arial"/>
                <w:sz w:val="20"/>
                <w:szCs w:val="20"/>
              </w:rPr>
              <w:instrText xml:space="preserve"> FORMTEXT </w:instrText>
            </w:r>
            <w:r w:rsidRPr="008B41E4">
              <w:rPr>
                <w:rFonts w:ascii="Arial" w:hAnsi="Arial" w:cs="Arial"/>
                <w:b/>
                <w:sz w:val="20"/>
                <w:szCs w:val="20"/>
              </w:rPr>
            </w:r>
            <w:r w:rsidRPr="008B41E4">
              <w:rPr>
                <w:rFonts w:ascii="Arial" w:hAnsi="Arial" w:cs="Arial"/>
                <w:b/>
                <w:sz w:val="20"/>
                <w:szCs w:val="20"/>
              </w:rPr>
              <w:fldChar w:fldCharType="separate"/>
            </w:r>
            <w:r w:rsidR="00952FD0" w:rsidRPr="008B41E4">
              <w:rPr>
                <w:rFonts w:ascii="Arial" w:hAnsi="Arial" w:cs="Arial"/>
                <w:sz w:val="20"/>
                <w:szCs w:val="20"/>
              </w:rPr>
              <w:t> </w:t>
            </w:r>
            <w:r w:rsidR="00952FD0" w:rsidRPr="008B41E4">
              <w:rPr>
                <w:rFonts w:ascii="Arial" w:hAnsi="Arial" w:cs="Arial"/>
                <w:sz w:val="20"/>
                <w:szCs w:val="20"/>
              </w:rPr>
              <w:t> </w:t>
            </w:r>
            <w:r w:rsidR="00952FD0" w:rsidRPr="008B41E4">
              <w:rPr>
                <w:rFonts w:ascii="Arial" w:hAnsi="Arial" w:cs="Arial"/>
                <w:sz w:val="20"/>
                <w:szCs w:val="20"/>
              </w:rPr>
              <w:t> </w:t>
            </w:r>
            <w:r w:rsidR="00952FD0" w:rsidRPr="008B41E4">
              <w:rPr>
                <w:rFonts w:ascii="Arial" w:hAnsi="Arial" w:cs="Arial"/>
                <w:sz w:val="20"/>
                <w:szCs w:val="20"/>
              </w:rPr>
              <w:t> </w:t>
            </w:r>
            <w:r w:rsidR="00952FD0" w:rsidRPr="008B41E4">
              <w:rPr>
                <w:rFonts w:ascii="Arial" w:hAnsi="Arial" w:cs="Arial"/>
                <w:sz w:val="20"/>
                <w:szCs w:val="20"/>
              </w:rPr>
              <w:t> </w:t>
            </w:r>
            <w:r w:rsidRPr="008B41E4">
              <w:rPr>
                <w:rFonts w:ascii="Arial" w:hAnsi="Arial" w:cs="Arial"/>
                <w:b/>
                <w:sz w:val="20"/>
                <w:szCs w:val="20"/>
              </w:rPr>
              <w:fldChar w:fldCharType="end"/>
            </w:r>
          </w:p>
        </w:tc>
      </w:tr>
      <w:tr w:rsidR="00952FD0" w:rsidRPr="00A12C3D" w:rsidTr="007445A4">
        <w:trPr>
          <w:trHeight w:val="397"/>
          <w:jc w:val="center"/>
        </w:trPr>
        <w:tc>
          <w:tcPr>
            <w:tcW w:w="1970" w:type="dxa"/>
            <w:vMerge/>
            <w:tcBorders>
              <w:left w:val="single" w:sz="12" w:space="0" w:color="auto"/>
              <w:bottom w:val="single" w:sz="12" w:space="0" w:color="auto"/>
            </w:tcBorders>
            <w:shd w:val="clear" w:color="auto" w:fill="CCFFFF"/>
            <w:tcMar>
              <w:left w:w="57" w:type="dxa"/>
              <w:right w:w="57" w:type="dxa"/>
            </w:tcMar>
            <w:vAlign w:val="center"/>
          </w:tcPr>
          <w:p w:rsidR="00952FD0" w:rsidRPr="008B41E4" w:rsidRDefault="00952FD0" w:rsidP="00083554">
            <w:pPr>
              <w:numPr>
                <w:ilvl w:val="0"/>
                <w:numId w:val="2"/>
              </w:numPr>
              <w:tabs>
                <w:tab w:val="left" w:pos="2820"/>
              </w:tabs>
              <w:spacing w:after="0" w:line="240" w:lineRule="auto"/>
              <w:rPr>
                <w:rFonts w:ascii="Arial" w:hAnsi="Arial" w:cs="Arial"/>
                <w:color w:val="000000"/>
                <w:sz w:val="20"/>
                <w:szCs w:val="20"/>
              </w:rPr>
            </w:pPr>
          </w:p>
        </w:tc>
        <w:tc>
          <w:tcPr>
            <w:tcW w:w="1843" w:type="dxa"/>
            <w:tcBorders>
              <w:bottom w:val="single" w:sz="12" w:space="0" w:color="auto"/>
              <w:right w:val="single" w:sz="4" w:space="0" w:color="auto"/>
            </w:tcBorders>
            <w:tcMar>
              <w:left w:w="57" w:type="dxa"/>
              <w:right w:w="57" w:type="dxa"/>
            </w:tcMar>
            <w:vAlign w:val="center"/>
          </w:tcPr>
          <w:p w:rsidR="00952FD0" w:rsidRPr="008B41E4" w:rsidRDefault="00952FD0" w:rsidP="00083554">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708" w:type="dxa"/>
            <w:gridSpan w:val="2"/>
            <w:tcBorders>
              <w:left w:val="single" w:sz="4" w:space="0" w:color="auto"/>
              <w:bottom w:val="single" w:sz="12" w:space="0" w:color="auto"/>
              <w:right w:val="single" w:sz="4" w:space="0" w:color="auto"/>
            </w:tcBorders>
            <w:tcMar>
              <w:left w:w="57" w:type="dxa"/>
              <w:right w:w="57" w:type="dxa"/>
            </w:tcMar>
            <w:vAlign w:val="center"/>
          </w:tcPr>
          <w:p w:rsidR="00952FD0" w:rsidRPr="00CB66E5" w:rsidRDefault="00952FD0" w:rsidP="00083554">
            <w:pPr>
              <w:tabs>
                <w:tab w:val="left" w:pos="2820"/>
              </w:tabs>
              <w:spacing w:after="0"/>
              <w:jc w:val="center"/>
              <w:rPr>
                <w:rFonts w:ascii="Arial" w:hAnsi="Arial" w:cs="Arial"/>
                <w:color w:val="000000"/>
                <w:sz w:val="20"/>
                <w:szCs w:val="20"/>
                <w:highlight w:val="yellow"/>
              </w:rPr>
            </w:pPr>
            <w:r w:rsidRPr="00CB66E5">
              <w:rPr>
                <w:rFonts w:ascii="Arial" w:hAnsi="Arial" w:cs="Arial"/>
                <w:sz w:val="20"/>
                <w:szCs w:val="20"/>
              </w:rPr>
              <w:t>1</w:t>
            </w:r>
          </w:p>
        </w:tc>
        <w:tc>
          <w:tcPr>
            <w:tcW w:w="1418" w:type="dxa"/>
            <w:gridSpan w:val="2"/>
            <w:tcBorders>
              <w:left w:val="single" w:sz="4" w:space="0" w:color="auto"/>
              <w:bottom w:val="single" w:sz="12" w:space="0" w:color="auto"/>
              <w:right w:val="single" w:sz="4" w:space="0" w:color="auto"/>
            </w:tcBorders>
            <w:tcMar>
              <w:left w:w="57" w:type="dxa"/>
              <w:right w:w="57" w:type="dxa"/>
            </w:tcMar>
            <w:vAlign w:val="center"/>
          </w:tcPr>
          <w:p w:rsidR="00952FD0" w:rsidRPr="008B41E4" w:rsidRDefault="00952FD0" w:rsidP="00083554">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675" w:type="dxa"/>
            <w:tcBorders>
              <w:left w:val="single" w:sz="4" w:space="0" w:color="auto"/>
              <w:bottom w:val="single" w:sz="12" w:space="0" w:color="auto"/>
              <w:right w:val="single" w:sz="4" w:space="0" w:color="auto"/>
            </w:tcBorders>
            <w:tcMar>
              <w:left w:w="57" w:type="dxa"/>
              <w:right w:w="57" w:type="dxa"/>
            </w:tcMar>
            <w:vAlign w:val="center"/>
          </w:tcPr>
          <w:p w:rsidR="00952FD0" w:rsidRPr="008B41E4" w:rsidRDefault="003873D3" w:rsidP="00083554">
            <w:pPr>
              <w:tabs>
                <w:tab w:val="left" w:pos="2820"/>
              </w:tabs>
              <w:spacing w:after="0"/>
              <w:rPr>
                <w:rFonts w:ascii="Arial" w:hAnsi="Arial" w:cs="Arial"/>
                <w:color w:val="000000"/>
                <w:sz w:val="20"/>
                <w:szCs w:val="20"/>
                <w:highlight w:val="yellow"/>
              </w:rPr>
            </w:pPr>
            <w:r>
              <w:rPr>
                <w:rFonts w:ascii="Arial" w:hAnsi="Arial" w:cs="Arial"/>
                <w:sz w:val="20"/>
                <w:szCs w:val="20"/>
              </w:rPr>
              <w:t>1,5</w:t>
            </w:r>
          </w:p>
        </w:tc>
        <w:tc>
          <w:tcPr>
            <w:tcW w:w="2160" w:type="dxa"/>
            <w:gridSpan w:val="6"/>
            <w:tcBorders>
              <w:left w:val="single" w:sz="4" w:space="0" w:color="auto"/>
              <w:bottom w:val="single" w:sz="12" w:space="0" w:color="auto"/>
              <w:right w:val="single" w:sz="4" w:space="0" w:color="auto"/>
            </w:tcBorders>
            <w:tcMar>
              <w:left w:w="57" w:type="dxa"/>
              <w:right w:w="57" w:type="dxa"/>
            </w:tcMar>
            <w:vAlign w:val="center"/>
          </w:tcPr>
          <w:p w:rsidR="00952FD0" w:rsidRPr="008B41E4" w:rsidRDefault="00201755" w:rsidP="00083554">
            <w:pPr>
              <w:tabs>
                <w:tab w:val="left" w:pos="2820"/>
              </w:tabs>
              <w:spacing w:after="0"/>
              <w:rPr>
                <w:rFonts w:ascii="Arial" w:hAnsi="Arial" w:cs="Arial"/>
                <w:color w:val="000000"/>
                <w:sz w:val="20"/>
                <w:szCs w:val="20"/>
              </w:rPr>
            </w:pPr>
            <w:r w:rsidRPr="008B41E4">
              <w:rPr>
                <w:rFonts w:ascii="Arial" w:hAnsi="Arial" w:cs="Arial"/>
                <w:sz w:val="20"/>
                <w:szCs w:val="20"/>
              </w:rPr>
              <w:fldChar w:fldCharType="begin">
                <w:ffData>
                  <w:name w:val="Text1"/>
                  <w:enabled/>
                  <w:calcOnExit w:val="0"/>
                  <w:textInput/>
                </w:ffData>
              </w:fldChar>
            </w:r>
            <w:r w:rsidR="00952FD0" w:rsidRPr="008B41E4">
              <w:rPr>
                <w:rFonts w:ascii="Arial" w:hAnsi="Arial" w:cs="Arial"/>
                <w:sz w:val="20"/>
                <w:szCs w:val="20"/>
              </w:rPr>
              <w:instrText xml:space="preserve"> FORMTEXT </w:instrText>
            </w:r>
            <w:r w:rsidRPr="008B41E4">
              <w:rPr>
                <w:rFonts w:ascii="Arial" w:hAnsi="Arial" w:cs="Arial"/>
                <w:sz w:val="20"/>
                <w:szCs w:val="20"/>
              </w:rPr>
            </w:r>
            <w:r w:rsidRPr="008B41E4">
              <w:rPr>
                <w:rFonts w:ascii="Arial" w:hAnsi="Arial" w:cs="Arial"/>
                <w:sz w:val="20"/>
                <w:szCs w:val="20"/>
              </w:rPr>
              <w:fldChar w:fldCharType="separate"/>
            </w:r>
            <w:r w:rsidR="00952FD0" w:rsidRPr="008B41E4">
              <w:rPr>
                <w:rFonts w:ascii="Arial" w:hAnsi="Arial" w:cs="Arial"/>
                <w:sz w:val="20"/>
                <w:szCs w:val="20"/>
              </w:rPr>
              <w:t> </w:t>
            </w:r>
            <w:r w:rsidR="00952FD0" w:rsidRPr="008B41E4">
              <w:rPr>
                <w:rFonts w:ascii="Arial" w:hAnsi="Arial" w:cs="Arial"/>
                <w:sz w:val="20"/>
                <w:szCs w:val="20"/>
              </w:rPr>
              <w:t> </w:t>
            </w:r>
            <w:r w:rsidR="00952FD0" w:rsidRPr="008B41E4">
              <w:rPr>
                <w:rFonts w:ascii="Arial" w:hAnsi="Arial" w:cs="Arial"/>
                <w:sz w:val="20"/>
                <w:szCs w:val="20"/>
              </w:rPr>
              <w:t> </w:t>
            </w:r>
            <w:r w:rsidR="00952FD0" w:rsidRPr="008B41E4">
              <w:rPr>
                <w:rFonts w:ascii="Arial" w:hAnsi="Arial" w:cs="Arial"/>
                <w:sz w:val="20"/>
                <w:szCs w:val="20"/>
              </w:rPr>
              <w:t> </w:t>
            </w:r>
            <w:r w:rsidR="00952FD0" w:rsidRPr="008B41E4">
              <w:rPr>
                <w:rFonts w:ascii="Arial" w:hAnsi="Arial" w:cs="Arial"/>
                <w:sz w:val="20"/>
                <w:szCs w:val="20"/>
              </w:rPr>
              <w:t> </w:t>
            </w:r>
            <w:r w:rsidRPr="008B41E4">
              <w:rPr>
                <w:rFonts w:ascii="Arial" w:hAnsi="Arial" w:cs="Arial"/>
                <w:sz w:val="20"/>
                <w:szCs w:val="20"/>
              </w:rPr>
              <w:fldChar w:fldCharType="end"/>
            </w:r>
            <w:r w:rsidR="00952FD0" w:rsidRPr="008B41E4">
              <w:rPr>
                <w:rFonts w:ascii="Arial" w:hAnsi="Arial" w:cs="Arial"/>
                <w:color w:val="000000"/>
                <w:sz w:val="20"/>
                <w:szCs w:val="20"/>
              </w:rPr>
              <w:t xml:space="preserve"> </w:t>
            </w:r>
            <w:r w:rsidR="00952FD0" w:rsidRPr="00556D49">
              <w:rPr>
                <w:rFonts w:ascii="Arial" w:hAnsi="Arial" w:cs="Arial"/>
                <w:color w:val="000000"/>
                <w:sz w:val="20"/>
                <w:szCs w:val="20"/>
                <w:lang w:val="en-GB"/>
              </w:rPr>
              <w:t>(</w:t>
            </w:r>
            <w:r w:rsidR="00952FD0">
              <w:rPr>
                <w:rFonts w:ascii="Arial" w:hAnsi="Arial" w:cs="Arial"/>
                <w:color w:val="000000"/>
                <w:sz w:val="20"/>
                <w:szCs w:val="20"/>
                <w:lang w:val="en-GB"/>
              </w:rPr>
              <w:t>O</w:t>
            </w:r>
            <w:r w:rsidR="00952FD0" w:rsidRPr="00556D49">
              <w:rPr>
                <w:rFonts w:ascii="Arial" w:hAnsi="Arial" w:cs="Arial"/>
                <w:color w:val="000000"/>
                <w:sz w:val="20"/>
                <w:szCs w:val="20"/>
                <w:lang w:val="en-GB"/>
              </w:rPr>
              <w:t>ther)</w:t>
            </w:r>
          </w:p>
        </w:tc>
        <w:tc>
          <w:tcPr>
            <w:tcW w:w="709" w:type="dxa"/>
            <w:gridSpan w:val="2"/>
            <w:tcBorders>
              <w:left w:val="single" w:sz="4" w:space="0" w:color="auto"/>
              <w:bottom w:val="single" w:sz="12" w:space="0" w:color="auto"/>
              <w:right w:val="single" w:sz="4" w:space="0" w:color="auto"/>
            </w:tcBorders>
            <w:tcMar>
              <w:left w:w="57" w:type="dxa"/>
              <w:right w:w="57" w:type="dxa"/>
            </w:tcMar>
            <w:vAlign w:val="center"/>
          </w:tcPr>
          <w:p w:rsidR="00952FD0" w:rsidRPr="008B41E4" w:rsidRDefault="00201755" w:rsidP="00083554">
            <w:pPr>
              <w:tabs>
                <w:tab w:val="left" w:pos="2820"/>
              </w:tabs>
              <w:spacing w:after="0"/>
              <w:jc w:val="center"/>
              <w:rPr>
                <w:rFonts w:ascii="Arial" w:hAnsi="Arial" w:cs="Arial"/>
                <w:color w:val="000000"/>
                <w:sz w:val="20"/>
                <w:szCs w:val="20"/>
              </w:rPr>
            </w:pPr>
            <w:r w:rsidRPr="008B41E4">
              <w:rPr>
                <w:rFonts w:ascii="Arial" w:hAnsi="Arial" w:cs="Arial"/>
                <w:sz w:val="20"/>
                <w:szCs w:val="20"/>
              </w:rPr>
              <w:fldChar w:fldCharType="begin">
                <w:ffData>
                  <w:name w:val="Text1"/>
                  <w:enabled/>
                  <w:calcOnExit w:val="0"/>
                  <w:textInput/>
                </w:ffData>
              </w:fldChar>
            </w:r>
            <w:r w:rsidR="00952FD0" w:rsidRPr="008B41E4">
              <w:rPr>
                <w:rFonts w:ascii="Arial" w:hAnsi="Arial" w:cs="Arial"/>
                <w:sz w:val="20"/>
                <w:szCs w:val="20"/>
              </w:rPr>
              <w:instrText xml:space="preserve"> FORMTEXT </w:instrText>
            </w:r>
            <w:r w:rsidRPr="008B41E4">
              <w:rPr>
                <w:rFonts w:ascii="Arial" w:hAnsi="Arial" w:cs="Arial"/>
                <w:sz w:val="20"/>
                <w:szCs w:val="20"/>
              </w:rPr>
            </w:r>
            <w:r w:rsidRPr="008B41E4">
              <w:rPr>
                <w:rFonts w:ascii="Arial" w:hAnsi="Arial" w:cs="Arial"/>
                <w:sz w:val="20"/>
                <w:szCs w:val="20"/>
              </w:rPr>
              <w:fldChar w:fldCharType="separate"/>
            </w:r>
            <w:r w:rsidR="00952FD0" w:rsidRPr="008B41E4">
              <w:rPr>
                <w:rFonts w:ascii="Arial" w:hAnsi="Arial" w:cs="Arial"/>
                <w:sz w:val="20"/>
                <w:szCs w:val="20"/>
              </w:rPr>
              <w:t> </w:t>
            </w:r>
            <w:r w:rsidR="00952FD0" w:rsidRPr="008B41E4">
              <w:rPr>
                <w:rFonts w:ascii="Arial" w:hAnsi="Arial" w:cs="Arial"/>
                <w:sz w:val="20"/>
                <w:szCs w:val="20"/>
              </w:rPr>
              <w:t> </w:t>
            </w:r>
            <w:r w:rsidR="00952FD0" w:rsidRPr="008B41E4">
              <w:rPr>
                <w:rFonts w:ascii="Arial" w:hAnsi="Arial" w:cs="Arial"/>
                <w:sz w:val="20"/>
                <w:szCs w:val="20"/>
              </w:rPr>
              <w:t> </w:t>
            </w:r>
            <w:r w:rsidR="00952FD0" w:rsidRPr="008B41E4">
              <w:rPr>
                <w:rFonts w:ascii="Arial" w:hAnsi="Arial" w:cs="Arial"/>
                <w:sz w:val="20"/>
                <w:szCs w:val="20"/>
              </w:rPr>
              <w:t> </w:t>
            </w:r>
            <w:r w:rsidR="00952FD0" w:rsidRPr="008B41E4">
              <w:rPr>
                <w:rFonts w:ascii="Arial" w:hAnsi="Arial" w:cs="Arial"/>
                <w:sz w:val="20"/>
                <w:szCs w:val="20"/>
              </w:rPr>
              <w:t> </w:t>
            </w:r>
            <w:r w:rsidRPr="008B41E4">
              <w:rPr>
                <w:rFonts w:ascii="Arial" w:hAnsi="Arial" w:cs="Arial"/>
                <w:sz w:val="20"/>
                <w:szCs w:val="20"/>
              </w:rPr>
              <w:fldChar w:fldCharType="end"/>
            </w:r>
          </w:p>
        </w:tc>
      </w:tr>
      <w:tr w:rsidR="00952FD0" w:rsidRPr="00A12C3D" w:rsidTr="00760800">
        <w:trPr>
          <w:jc w:val="center"/>
        </w:trPr>
        <w:tc>
          <w:tcPr>
            <w:tcW w:w="197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52FD0" w:rsidRPr="008B41E4" w:rsidRDefault="00952FD0" w:rsidP="00083554">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13" w:type="dxa"/>
            <w:gridSpan w:val="14"/>
            <w:tcBorders>
              <w:top w:val="single" w:sz="12" w:space="0" w:color="auto"/>
              <w:bottom w:val="single" w:sz="12" w:space="0" w:color="auto"/>
              <w:right w:val="single" w:sz="12" w:space="0" w:color="auto"/>
            </w:tcBorders>
            <w:tcMar>
              <w:left w:w="57" w:type="dxa"/>
              <w:right w:w="57" w:type="dxa"/>
            </w:tcMar>
          </w:tcPr>
          <w:p w:rsidR="005909F3" w:rsidRPr="002E3696" w:rsidRDefault="005909F3" w:rsidP="00DC5D0E">
            <w:pPr>
              <w:spacing w:after="0"/>
              <w:jc w:val="both"/>
              <w:rPr>
                <w:rFonts w:ascii="Arial" w:hAnsi="Arial" w:cs="Arial"/>
                <w:color w:val="FF0000"/>
                <w:sz w:val="20"/>
              </w:rPr>
            </w:pPr>
            <w:r w:rsidRPr="002E3696">
              <w:rPr>
                <w:rFonts w:ascii="Arial" w:hAnsi="Arial" w:cs="Arial"/>
                <w:color w:val="FF0000"/>
                <w:sz w:val="20"/>
              </w:rPr>
              <w:t>Students during the semester</w:t>
            </w:r>
            <w:r w:rsidR="00DC5D0E" w:rsidRPr="002E3696">
              <w:rPr>
                <w:rFonts w:ascii="Arial" w:hAnsi="Arial" w:cs="Arial"/>
                <w:color w:val="FF0000"/>
                <w:sz w:val="20"/>
              </w:rPr>
              <w:t xml:space="preserve"> have to do three tasks </w:t>
            </w:r>
            <w:r w:rsidR="00933CAE" w:rsidRPr="002E3696">
              <w:rPr>
                <w:rFonts w:ascii="Arial" w:hAnsi="Arial" w:cs="Arial"/>
                <w:color w:val="FF0000"/>
                <w:sz w:val="20"/>
              </w:rPr>
              <w:t xml:space="preserve">in </w:t>
            </w:r>
            <w:r w:rsidR="00DC5D0E" w:rsidRPr="002E3696">
              <w:rPr>
                <w:rFonts w:ascii="Arial" w:hAnsi="Arial" w:cs="Arial"/>
                <w:color w:val="FF0000"/>
                <w:sz w:val="20"/>
              </w:rPr>
              <w:t>group and individual</w:t>
            </w:r>
            <w:r w:rsidR="00933CAE" w:rsidRPr="002E3696">
              <w:rPr>
                <w:rFonts w:ascii="Arial" w:hAnsi="Arial" w:cs="Arial"/>
                <w:color w:val="FF0000"/>
                <w:sz w:val="20"/>
              </w:rPr>
              <w:t xml:space="preserve"> form</w:t>
            </w:r>
            <w:r w:rsidRPr="002E3696">
              <w:rPr>
                <w:rFonts w:ascii="Arial" w:hAnsi="Arial" w:cs="Arial"/>
                <w:color w:val="FF0000"/>
                <w:sz w:val="20"/>
              </w:rPr>
              <w:t>:</w:t>
            </w:r>
          </w:p>
          <w:p w:rsidR="005909F3" w:rsidRPr="002E3696" w:rsidRDefault="005909F3" w:rsidP="00DC5D0E">
            <w:pPr>
              <w:spacing w:after="0" w:line="240" w:lineRule="auto"/>
              <w:jc w:val="both"/>
              <w:rPr>
                <w:rFonts w:ascii="Arial" w:hAnsi="Arial" w:cs="Arial"/>
                <w:color w:val="FF0000"/>
                <w:sz w:val="20"/>
              </w:rPr>
            </w:pPr>
            <w:r w:rsidRPr="002E3696">
              <w:rPr>
                <w:rFonts w:ascii="Arial" w:hAnsi="Arial" w:cs="Arial"/>
                <w:color w:val="FF0000"/>
                <w:sz w:val="20"/>
              </w:rPr>
              <w:t>- exhibit seminar work within the exercise class (depending on the student's preference seminar work can be group or individual) on the assigned</w:t>
            </w:r>
            <w:r w:rsidR="00DC5D0E" w:rsidRPr="002E3696">
              <w:rPr>
                <w:rFonts w:ascii="Arial" w:hAnsi="Arial" w:cs="Arial"/>
                <w:color w:val="FF0000"/>
                <w:sz w:val="20"/>
              </w:rPr>
              <w:t xml:space="preserve"> topic</w:t>
            </w:r>
          </w:p>
          <w:p w:rsidR="005909F3" w:rsidRPr="002E3696" w:rsidRDefault="005909F3" w:rsidP="00DC5D0E">
            <w:pPr>
              <w:spacing w:after="0" w:line="240" w:lineRule="auto"/>
              <w:jc w:val="both"/>
              <w:rPr>
                <w:rFonts w:ascii="Arial" w:hAnsi="Arial" w:cs="Arial"/>
                <w:color w:val="FF0000"/>
                <w:sz w:val="20"/>
              </w:rPr>
            </w:pPr>
            <w:r w:rsidRPr="002E3696">
              <w:rPr>
                <w:rFonts w:ascii="Arial" w:hAnsi="Arial" w:cs="Arial"/>
                <w:color w:val="FF0000"/>
                <w:sz w:val="20"/>
              </w:rPr>
              <w:t xml:space="preserve">- </w:t>
            </w:r>
            <w:r w:rsidR="00DC5D0E" w:rsidRPr="002E3696">
              <w:rPr>
                <w:rFonts w:ascii="Arial" w:hAnsi="Arial" w:cs="Arial"/>
                <w:color w:val="FF0000"/>
                <w:sz w:val="20"/>
              </w:rPr>
              <w:t>carry out CBA</w:t>
            </w:r>
            <w:r w:rsidRPr="002E3696">
              <w:rPr>
                <w:rFonts w:ascii="Arial" w:hAnsi="Arial" w:cs="Arial"/>
                <w:color w:val="FF0000"/>
                <w:sz w:val="20"/>
              </w:rPr>
              <w:t xml:space="preserve"> analysis </w:t>
            </w:r>
            <w:r w:rsidR="00DC5D0E" w:rsidRPr="002E3696">
              <w:rPr>
                <w:rFonts w:ascii="Arial" w:hAnsi="Arial" w:cs="Arial"/>
                <w:color w:val="FF0000"/>
                <w:sz w:val="20"/>
              </w:rPr>
              <w:t>in form of</w:t>
            </w:r>
            <w:r w:rsidRPr="002E3696">
              <w:rPr>
                <w:rFonts w:ascii="Arial" w:hAnsi="Arial" w:cs="Arial"/>
                <w:color w:val="FF0000"/>
                <w:sz w:val="20"/>
              </w:rPr>
              <w:t xml:space="preserve"> project task with the presentation of the results (the project task is group work which implies </w:t>
            </w:r>
            <w:r w:rsidR="00DC5D0E" w:rsidRPr="002E3696">
              <w:rPr>
                <w:rFonts w:ascii="Arial" w:hAnsi="Arial" w:cs="Arial"/>
                <w:color w:val="FF0000"/>
                <w:sz w:val="20"/>
              </w:rPr>
              <w:t>the cost analysis-</w:t>
            </w:r>
            <w:r w:rsidRPr="002E3696">
              <w:rPr>
                <w:rFonts w:ascii="Arial" w:hAnsi="Arial" w:cs="Arial"/>
                <w:color w:val="FF0000"/>
                <w:sz w:val="20"/>
              </w:rPr>
              <w:t xml:space="preserve">benefits </w:t>
            </w:r>
            <w:r w:rsidR="00DC5D0E" w:rsidRPr="002E3696">
              <w:rPr>
                <w:rFonts w:ascii="Arial" w:hAnsi="Arial" w:cs="Arial"/>
                <w:color w:val="FF0000"/>
                <w:sz w:val="20"/>
              </w:rPr>
              <w:t>analysis of investment</w:t>
            </w:r>
            <w:r w:rsidRPr="002E3696">
              <w:rPr>
                <w:rFonts w:ascii="Arial" w:hAnsi="Arial" w:cs="Arial"/>
                <w:color w:val="FF0000"/>
                <w:sz w:val="20"/>
              </w:rPr>
              <w:t xml:space="preserve"> in the </w:t>
            </w:r>
            <w:r w:rsidR="00DC5D0E" w:rsidRPr="002E3696">
              <w:rPr>
                <w:rFonts w:ascii="Arial" w:hAnsi="Arial" w:cs="Arial"/>
                <w:color w:val="FF0000"/>
                <w:sz w:val="20"/>
              </w:rPr>
              <w:t xml:space="preserve">road </w:t>
            </w:r>
            <w:r w:rsidRPr="002E3696">
              <w:rPr>
                <w:rFonts w:ascii="Arial" w:hAnsi="Arial" w:cs="Arial"/>
                <w:color w:val="FF0000"/>
                <w:sz w:val="20"/>
              </w:rPr>
              <w:t>transport infrastructure)</w:t>
            </w:r>
          </w:p>
          <w:p w:rsidR="00DC5D0E" w:rsidRPr="002E3696" w:rsidRDefault="00DC5D0E" w:rsidP="00DC5D0E">
            <w:pPr>
              <w:spacing w:after="0" w:line="240" w:lineRule="auto"/>
              <w:jc w:val="both"/>
              <w:rPr>
                <w:rFonts w:ascii="Arial" w:hAnsi="Arial" w:cs="Arial"/>
                <w:color w:val="FF0000"/>
                <w:sz w:val="20"/>
              </w:rPr>
            </w:pPr>
            <w:r w:rsidRPr="002E3696">
              <w:rPr>
                <w:rFonts w:ascii="Arial" w:hAnsi="Arial" w:cs="Arial"/>
                <w:color w:val="FF0000"/>
                <w:sz w:val="20"/>
              </w:rPr>
              <w:t>- write one test</w:t>
            </w:r>
          </w:p>
          <w:p w:rsidR="005909F3" w:rsidRPr="002E3696" w:rsidRDefault="005909F3" w:rsidP="00DC5D0E">
            <w:pPr>
              <w:spacing w:after="0"/>
              <w:jc w:val="both"/>
              <w:rPr>
                <w:rFonts w:ascii="Arial" w:hAnsi="Arial" w:cs="Arial"/>
                <w:color w:val="FF0000"/>
                <w:sz w:val="20"/>
              </w:rPr>
            </w:pPr>
            <w:r w:rsidRPr="002E3696">
              <w:rPr>
                <w:rFonts w:ascii="Arial" w:hAnsi="Arial" w:cs="Arial"/>
                <w:color w:val="FF0000"/>
                <w:sz w:val="20"/>
              </w:rPr>
              <w:t xml:space="preserve">The total </w:t>
            </w:r>
            <w:r w:rsidR="00DC5D0E" w:rsidRPr="002E3696">
              <w:rPr>
                <w:rFonts w:ascii="Arial" w:hAnsi="Arial" w:cs="Arial"/>
                <w:color w:val="FF0000"/>
                <w:sz w:val="20"/>
              </w:rPr>
              <w:t xml:space="preserve">final </w:t>
            </w:r>
            <w:r w:rsidR="00933CAE" w:rsidRPr="002E3696">
              <w:rPr>
                <w:rFonts w:ascii="Arial" w:hAnsi="Arial" w:cs="Arial"/>
                <w:color w:val="FF0000"/>
                <w:sz w:val="20"/>
              </w:rPr>
              <w:t xml:space="preserve">student’s </w:t>
            </w:r>
            <w:r w:rsidR="00DC5D0E" w:rsidRPr="002E3696">
              <w:rPr>
                <w:rFonts w:ascii="Arial" w:hAnsi="Arial" w:cs="Arial"/>
                <w:color w:val="FF0000"/>
                <w:sz w:val="20"/>
              </w:rPr>
              <w:t xml:space="preserve">success </w:t>
            </w:r>
            <w:r w:rsidRPr="002E3696">
              <w:rPr>
                <w:rFonts w:ascii="Arial" w:hAnsi="Arial" w:cs="Arial"/>
                <w:color w:val="FF0000"/>
                <w:sz w:val="20"/>
              </w:rPr>
              <w:t xml:space="preserve">is </w:t>
            </w:r>
            <w:r w:rsidR="00DC5D0E" w:rsidRPr="002E3696">
              <w:rPr>
                <w:rFonts w:ascii="Arial" w:hAnsi="Arial" w:cs="Arial"/>
                <w:color w:val="FF0000"/>
                <w:sz w:val="20"/>
              </w:rPr>
              <w:t xml:space="preserve">calculated on the basis of </w:t>
            </w:r>
            <w:r w:rsidRPr="002E3696">
              <w:rPr>
                <w:rFonts w:ascii="Arial" w:hAnsi="Arial" w:cs="Arial"/>
                <w:color w:val="FF0000"/>
                <w:sz w:val="20"/>
              </w:rPr>
              <w:t>the weighted results achieved by the tasks:</w:t>
            </w:r>
          </w:p>
          <w:p w:rsidR="005909F3" w:rsidRPr="002E3696" w:rsidRDefault="005909F3" w:rsidP="00DC5D0E">
            <w:pPr>
              <w:spacing w:after="0"/>
              <w:jc w:val="both"/>
              <w:rPr>
                <w:rFonts w:ascii="Arial" w:hAnsi="Arial" w:cs="Arial"/>
                <w:color w:val="FF0000"/>
                <w:sz w:val="20"/>
              </w:rPr>
            </w:pPr>
            <w:r w:rsidRPr="002E3696">
              <w:rPr>
                <w:rFonts w:ascii="Arial" w:hAnsi="Arial" w:cs="Arial"/>
                <w:color w:val="FF0000"/>
                <w:sz w:val="20"/>
              </w:rPr>
              <w:t xml:space="preserve">- The average </w:t>
            </w:r>
            <w:r w:rsidR="00933CAE" w:rsidRPr="002E3696">
              <w:rPr>
                <w:rFonts w:ascii="Arial" w:hAnsi="Arial" w:cs="Arial"/>
                <w:color w:val="FF0000"/>
                <w:sz w:val="20"/>
              </w:rPr>
              <w:t>grade</w:t>
            </w:r>
            <w:r w:rsidRPr="002E3696">
              <w:rPr>
                <w:rFonts w:ascii="Arial" w:hAnsi="Arial" w:cs="Arial"/>
                <w:color w:val="FF0000"/>
                <w:sz w:val="20"/>
              </w:rPr>
              <w:t xml:space="preserve"> of the passed </w:t>
            </w:r>
            <w:r w:rsidR="00DC5D0E" w:rsidRPr="002E3696">
              <w:rPr>
                <w:rFonts w:ascii="Arial" w:hAnsi="Arial" w:cs="Arial"/>
                <w:color w:val="FF0000"/>
                <w:sz w:val="20"/>
              </w:rPr>
              <w:t>test (minimum 50 % of correct answers)</w:t>
            </w:r>
            <w:r w:rsidRPr="002E3696">
              <w:rPr>
                <w:rFonts w:ascii="Arial" w:hAnsi="Arial" w:cs="Arial"/>
                <w:color w:val="FF0000"/>
                <w:sz w:val="20"/>
              </w:rPr>
              <w:t xml:space="preserve"> is multiplied by a weight of 0.5,</w:t>
            </w:r>
          </w:p>
          <w:p w:rsidR="005909F3" w:rsidRPr="002E3696" w:rsidRDefault="005909F3" w:rsidP="00DC5D0E">
            <w:pPr>
              <w:spacing w:after="0"/>
              <w:jc w:val="both"/>
              <w:rPr>
                <w:rFonts w:ascii="Arial" w:hAnsi="Arial" w:cs="Arial"/>
                <w:color w:val="FF0000"/>
                <w:sz w:val="20"/>
              </w:rPr>
            </w:pPr>
            <w:r w:rsidRPr="002E3696">
              <w:rPr>
                <w:rFonts w:ascii="Arial" w:hAnsi="Arial" w:cs="Arial"/>
                <w:color w:val="FF0000"/>
                <w:sz w:val="20"/>
              </w:rPr>
              <w:t xml:space="preserve">- The average grade </w:t>
            </w:r>
            <w:r w:rsidR="00DC5D0E" w:rsidRPr="002E3696">
              <w:rPr>
                <w:rFonts w:ascii="Arial" w:hAnsi="Arial" w:cs="Arial"/>
                <w:color w:val="FF0000"/>
                <w:sz w:val="20"/>
              </w:rPr>
              <w:t>of</w:t>
            </w:r>
            <w:r w:rsidRPr="002E3696">
              <w:rPr>
                <w:rFonts w:ascii="Arial" w:hAnsi="Arial" w:cs="Arial"/>
                <w:color w:val="FF0000"/>
                <w:sz w:val="20"/>
              </w:rPr>
              <w:t xml:space="preserve"> the </w:t>
            </w:r>
            <w:r w:rsidR="00DC5D0E" w:rsidRPr="002E3696">
              <w:rPr>
                <w:rFonts w:ascii="Arial" w:hAnsi="Arial" w:cs="Arial"/>
                <w:color w:val="FF0000"/>
                <w:sz w:val="20"/>
              </w:rPr>
              <w:t>CBA analysis</w:t>
            </w:r>
            <w:r w:rsidRPr="002E3696">
              <w:rPr>
                <w:rFonts w:ascii="Arial" w:hAnsi="Arial" w:cs="Arial"/>
                <w:color w:val="FF0000"/>
                <w:sz w:val="20"/>
              </w:rPr>
              <w:t xml:space="preserve"> and the presentation of the results is mul</w:t>
            </w:r>
            <w:r w:rsidR="00DC5D0E" w:rsidRPr="002E3696">
              <w:rPr>
                <w:rFonts w:ascii="Arial" w:hAnsi="Arial" w:cs="Arial"/>
                <w:color w:val="FF0000"/>
                <w:sz w:val="20"/>
              </w:rPr>
              <w:t xml:space="preserve">tiplied by a weight of 0.3 </w:t>
            </w:r>
          </w:p>
          <w:p w:rsidR="005909F3" w:rsidRPr="002E3696" w:rsidRDefault="005909F3" w:rsidP="00DC5D0E">
            <w:pPr>
              <w:spacing w:after="0"/>
              <w:jc w:val="both"/>
              <w:rPr>
                <w:rFonts w:ascii="Arial" w:hAnsi="Arial" w:cs="Arial"/>
                <w:color w:val="FF0000"/>
                <w:sz w:val="20"/>
              </w:rPr>
            </w:pPr>
            <w:r w:rsidRPr="002E3696">
              <w:rPr>
                <w:rFonts w:ascii="Arial" w:hAnsi="Arial" w:cs="Arial"/>
                <w:color w:val="FF0000"/>
                <w:sz w:val="20"/>
              </w:rPr>
              <w:t>- The average grade of the seminar presentation is multiplied by the weight 0.2.</w:t>
            </w:r>
          </w:p>
          <w:p w:rsidR="00933CAE" w:rsidRPr="002E3696" w:rsidRDefault="00DC5D0E" w:rsidP="00DC5D0E">
            <w:pPr>
              <w:spacing w:after="0"/>
              <w:jc w:val="both"/>
              <w:rPr>
                <w:rFonts w:ascii="Arial" w:hAnsi="Arial" w:cs="Arial"/>
                <w:color w:val="FF0000"/>
                <w:sz w:val="20"/>
              </w:rPr>
            </w:pPr>
            <w:r w:rsidRPr="002E3696">
              <w:rPr>
                <w:rFonts w:ascii="Arial" w:hAnsi="Arial" w:cs="Arial"/>
                <w:color w:val="FF0000"/>
                <w:sz w:val="20"/>
              </w:rPr>
              <w:t xml:space="preserve">Attending the final exam is obligatory </w:t>
            </w:r>
            <w:r w:rsidR="00933CAE" w:rsidRPr="002E3696">
              <w:rPr>
                <w:rFonts w:ascii="Arial" w:hAnsi="Arial" w:cs="Arial"/>
                <w:color w:val="FF0000"/>
                <w:sz w:val="20"/>
              </w:rPr>
              <w:t>for</w:t>
            </w:r>
            <w:r w:rsidRPr="002E3696">
              <w:rPr>
                <w:rFonts w:ascii="Arial" w:hAnsi="Arial" w:cs="Arial"/>
                <w:color w:val="FF0000"/>
                <w:sz w:val="20"/>
              </w:rPr>
              <w:t xml:space="preserve"> students who haven’t </w:t>
            </w:r>
            <w:r w:rsidR="00933CAE" w:rsidRPr="002E3696">
              <w:rPr>
                <w:rFonts w:ascii="Arial" w:hAnsi="Arial" w:cs="Arial"/>
                <w:color w:val="FF0000"/>
                <w:sz w:val="20"/>
              </w:rPr>
              <w:t>past the test during semester. The final exam is in oral and written form, and final</w:t>
            </w:r>
            <w:r w:rsidR="002E3696">
              <w:rPr>
                <w:rFonts w:ascii="Arial" w:hAnsi="Arial" w:cs="Arial"/>
                <w:color w:val="FF0000"/>
                <w:sz w:val="20"/>
              </w:rPr>
              <w:t xml:space="preserve"> success</w:t>
            </w:r>
            <w:r w:rsidR="00933CAE" w:rsidRPr="002E3696">
              <w:rPr>
                <w:rFonts w:ascii="Arial" w:hAnsi="Arial" w:cs="Arial"/>
                <w:color w:val="FF0000"/>
                <w:sz w:val="20"/>
              </w:rPr>
              <w:t xml:space="preserve"> grade is formed as follows:</w:t>
            </w:r>
          </w:p>
          <w:p w:rsidR="005909F3" w:rsidRPr="002E3696" w:rsidRDefault="005909F3" w:rsidP="00DC5D0E">
            <w:pPr>
              <w:spacing w:after="0"/>
              <w:jc w:val="both"/>
              <w:rPr>
                <w:rFonts w:ascii="Arial" w:hAnsi="Arial" w:cs="Arial"/>
                <w:color w:val="FF0000"/>
                <w:sz w:val="20"/>
              </w:rPr>
            </w:pPr>
            <w:r w:rsidRPr="002E3696">
              <w:rPr>
                <w:rFonts w:ascii="Arial" w:hAnsi="Arial" w:cs="Arial"/>
                <w:color w:val="FF0000"/>
                <w:sz w:val="20"/>
              </w:rPr>
              <w:lastRenderedPageBreak/>
              <w:t xml:space="preserve">- </w:t>
            </w:r>
            <w:r w:rsidR="002E3696">
              <w:rPr>
                <w:rFonts w:ascii="Arial" w:hAnsi="Arial" w:cs="Arial"/>
                <w:color w:val="FF0000"/>
                <w:sz w:val="20"/>
              </w:rPr>
              <w:t>the a</w:t>
            </w:r>
            <w:r w:rsidRPr="002E3696">
              <w:rPr>
                <w:rFonts w:ascii="Arial" w:hAnsi="Arial" w:cs="Arial"/>
                <w:color w:val="FF0000"/>
                <w:sz w:val="20"/>
              </w:rPr>
              <w:t>verage grades from written and oral exams are multiplied by 0.3</w:t>
            </w:r>
          </w:p>
          <w:p w:rsidR="005909F3" w:rsidRPr="002E3696" w:rsidRDefault="002E3696" w:rsidP="00DC5D0E">
            <w:pPr>
              <w:spacing w:after="0"/>
              <w:jc w:val="both"/>
              <w:rPr>
                <w:rFonts w:ascii="Arial" w:hAnsi="Arial" w:cs="Arial"/>
                <w:color w:val="FF0000"/>
                <w:sz w:val="20"/>
              </w:rPr>
            </w:pPr>
            <w:r>
              <w:rPr>
                <w:rFonts w:ascii="Arial" w:hAnsi="Arial" w:cs="Arial"/>
                <w:color w:val="FF0000"/>
                <w:sz w:val="20"/>
              </w:rPr>
              <w:t>- t</w:t>
            </w:r>
            <w:r w:rsidR="005909F3" w:rsidRPr="002E3696">
              <w:rPr>
                <w:rFonts w:ascii="Arial" w:hAnsi="Arial" w:cs="Arial"/>
                <w:color w:val="FF0000"/>
                <w:sz w:val="20"/>
              </w:rPr>
              <w:t>he average grade from the devoted project task and the presentation of the results is</w:t>
            </w:r>
            <w:r w:rsidR="00933CAE" w:rsidRPr="002E3696">
              <w:rPr>
                <w:rFonts w:ascii="Arial" w:hAnsi="Arial" w:cs="Arial"/>
                <w:color w:val="FF0000"/>
                <w:sz w:val="20"/>
              </w:rPr>
              <w:t xml:space="preserve"> multiplied by a weight of 0.3 and</w:t>
            </w:r>
          </w:p>
          <w:p w:rsidR="005909F3" w:rsidRPr="002E3696" w:rsidRDefault="002E3696" w:rsidP="00DC5D0E">
            <w:pPr>
              <w:spacing w:after="0"/>
              <w:jc w:val="both"/>
              <w:rPr>
                <w:rFonts w:ascii="Arial" w:hAnsi="Arial" w:cs="Arial"/>
                <w:color w:val="FF0000"/>
                <w:sz w:val="20"/>
              </w:rPr>
            </w:pPr>
            <w:r>
              <w:rPr>
                <w:rFonts w:ascii="Arial" w:hAnsi="Arial" w:cs="Arial"/>
                <w:color w:val="FF0000"/>
                <w:sz w:val="20"/>
              </w:rPr>
              <w:t>- t</w:t>
            </w:r>
            <w:r w:rsidR="005909F3" w:rsidRPr="002E3696">
              <w:rPr>
                <w:rFonts w:ascii="Arial" w:hAnsi="Arial" w:cs="Arial"/>
                <w:color w:val="FF0000"/>
                <w:sz w:val="20"/>
              </w:rPr>
              <w:t xml:space="preserve">he average </w:t>
            </w:r>
            <w:r w:rsidR="00933CAE" w:rsidRPr="002E3696">
              <w:rPr>
                <w:rFonts w:ascii="Arial" w:hAnsi="Arial" w:cs="Arial"/>
                <w:color w:val="FF0000"/>
                <w:sz w:val="20"/>
              </w:rPr>
              <w:t>grade</w:t>
            </w:r>
            <w:r w:rsidR="005909F3" w:rsidRPr="002E3696">
              <w:rPr>
                <w:rFonts w:ascii="Arial" w:hAnsi="Arial" w:cs="Arial"/>
                <w:color w:val="FF0000"/>
                <w:sz w:val="20"/>
              </w:rPr>
              <w:t xml:space="preserve"> from the seminar presentation is multiplied by 0.1.</w:t>
            </w:r>
          </w:p>
          <w:p w:rsidR="00952FD0" w:rsidRPr="002E3696" w:rsidRDefault="005909F3" w:rsidP="00DC5D0E">
            <w:pPr>
              <w:spacing w:after="0"/>
              <w:jc w:val="both"/>
              <w:rPr>
                <w:rFonts w:ascii="Arial" w:hAnsi="Arial" w:cs="Arial"/>
                <w:color w:val="FF0000"/>
                <w:sz w:val="20"/>
              </w:rPr>
            </w:pPr>
            <w:r w:rsidRPr="002E3696">
              <w:rPr>
                <w:rFonts w:ascii="Arial" w:hAnsi="Arial" w:cs="Arial"/>
                <w:color w:val="FF0000"/>
                <w:sz w:val="20"/>
              </w:rPr>
              <w:t>• Grading scale: &lt;50 points = Insufficient, 50-63 = Sufficient, 64-77 = Good, 78-89 = Very Good and 90-100 = Excellent.</w:t>
            </w:r>
          </w:p>
        </w:tc>
      </w:tr>
      <w:tr w:rsidR="00952FD0" w:rsidRPr="00A12C3D" w:rsidTr="00760800">
        <w:trPr>
          <w:jc w:val="center"/>
        </w:trPr>
        <w:tc>
          <w:tcPr>
            <w:tcW w:w="1970" w:type="dxa"/>
            <w:vMerge w:val="restart"/>
            <w:tcBorders>
              <w:top w:val="single" w:sz="12" w:space="0" w:color="auto"/>
              <w:left w:val="single" w:sz="12" w:space="0" w:color="auto"/>
            </w:tcBorders>
            <w:shd w:val="clear" w:color="auto" w:fill="CCFFFF"/>
            <w:tcMar>
              <w:left w:w="57" w:type="dxa"/>
              <w:right w:w="57" w:type="dxa"/>
            </w:tcMar>
            <w:vAlign w:val="center"/>
          </w:tcPr>
          <w:p w:rsidR="00952FD0" w:rsidRPr="008B41E4" w:rsidRDefault="00952FD0" w:rsidP="00083554">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lastRenderedPageBreak/>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32" w:type="dxa"/>
            <w:gridSpan w:val="7"/>
            <w:tcBorders>
              <w:top w:val="single" w:sz="12" w:space="0" w:color="auto"/>
              <w:right w:val="single" w:sz="8" w:space="0" w:color="auto"/>
            </w:tcBorders>
            <w:shd w:val="clear" w:color="auto" w:fill="CCFFFF"/>
            <w:tcMar>
              <w:left w:w="57" w:type="dxa"/>
              <w:right w:w="57" w:type="dxa"/>
            </w:tcMar>
            <w:vAlign w:val="center"/>
          </w:tcPr>
          <w:p w:rsidR="00952FD0" w:rsidRPr="008B41E4" w:rsidRDefault="00952FD0" w:rsidP="0008355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FFFF"/>
            <w:tcMar>
              <w:left w:w="57" w:type="dxa"/>
              <w:right w:w="57" w:type="dxa"/>
            </w:tcMar>
            <w:vAlign w:val="center"/>
          </w:tcPr>
          <w:p w:rsidR="00952FD0" w:rsidRPr="008B41E4" w:rsidRDefault="00952FD0" w:rsidP="0008355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37" w:type="dxa"/>
            <w:gridSpan w:val="4"/>
            <w:tcBorders>
              <w:top w:val="single" w:sz="12" w:space="0" w:color="auto"/>
              <w:left w:val="single" w:sz="8" w:space="0" w:color="auto"/>
              <w:bottom w:val="single" w:sz="8" w:space="0" w:color="auto"/>
              <w:right w:val="single" w:sz="12" w:space="0" w:color="auto"/>
            </w:tcBorders>
            <w:shd w:val="clear" w:color="auto" w:fill="CCFFFF"/>
            <w:tcMar>
              <w:left w:w="57" w:type="dxa"/>
              <w:right w:w="57" w:type="dxa"/>
            </w:tcMar>
            <w:vAlign w:val="center"/>
          </w:tcPr>
          <w:p w:rsidR="00952FD0" w:rsidRPr="008B41E4" w:rsidRDefault="00952FD0" w:rsidP="0008355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3873D3" w:rsidRPr="00A12C3D" w:rsidTr="00760800">
        <w:trPr>
          <w:trHeight w:val="75"/>
          <w:jc w:val="center"/>
        </w:trPr>
        <w:tc>
          <w:tcPr>
            <w:tcW w:w="1970" w:type="dxa"/>
            <w:vMerge/>
            <w:tcBorders>
              <w:left w:val="single" w:sz="12" w:space="0" w:color="auto"/>
            </w:tcBorders>
            <w:shd w:val="clear" w:color="auto" w:fill="CCFFFF"/>
            <w:tcMar>
              <w:left w:w="57" w:type="dxa"/>
              <w:right w:w="57" w:type="dxa"/>
            </w:tcMar>
            <w:vAlign w:val="center"/>
          </w:tcPr>
          <w:p w:rsidR="003873D3" w:rsidRPr="008B41E4" w:rsidRDefault="003873D3" w:rsidP="00083554">
            <w:pPr>
              <w:numPr>
                <w:ilvl w:val="0"/>
                <w:numId w:val="1"/>
              </w:numPr>
              <w:tabs>
                <w:tab w:val="left" w:pos="2820"/>
              </w:tabs>
              <w:spacing w:after="0" w:line="240" w:lineRule="auto"/>
              <w:rPr>
                <w:rFonts w:ascii="Arial" w:hAnsi="Arial" w:cs="Arial"/>
                <w:color w:val="000000"/>
                <w:sz w:val="20"/>
                <w:szCs w:val="20"/>
              </w:rPr>
            </w:pPr>
          </w:p>
        </w:tc>
        <w:tc>
          <w:tcPr>
            <w:tcW w:w="4732" w:type="dxa"/>
            <w:gridSpan w:val="7"/>
            <w:tcBorders>
              <w:right w:val="single" w:sz="8" w:space="0" w:color="auto"/>
            </w:tcBorders>
            <w:shd w:val="clear" w:color="auto" w:fill="auto"/>
            <w:tcMar>
              <w:left w:w="57" w:type="dxa"/>
              <w:right w:w="57" w:type="dxa"/>
            </w:tcMar>
          </w:tcPr>
          <w:p w:rsidR="003873D3" w:rsidRDefault="003873D3" w:rsidP="000301F5">
            <w:pPr>
              <w:tabs>
                <w:tab w:val="left" w:pos="2820"/>
              </w:tabs>
              <w:spacing w:after="0"/>
              <w:rPr>
                <w:rFonts w:ascii="Arial" w:hAnsi="Arial" w:cs="Arial"/>
                <w:sz w:val="20"/>
                <w:szCs w:val="20"/>
              </w:rPr>
            </w:pPr>
            <w:r>
              <w:rPr>
                <w:rFonts w:ascii="Arial" w:hAnsi="Arial" w:cs="Arial"/>
                <w:sz w:val="20"/>
                <w:szCs w:val="20"/>
              </w:rPr>
              <w:t>Pašalić, Ž.: Promet i gospodarstveni razvoj: Prilozi teoriji i politici gospodarstvenog razvoja Hrvatske, Sveučilište u Splitu, Ekonomski fakultet, 2012.</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rsidR="003873D3" w:rsidRDefault="003873D3" w:rsidP="000301F5">
            <w:pPr>
              <w:tabs>
                <w:tab w:val="left" w:pos="2820"/>
              </w:tabs>
              <w:spacing w:after="0"/>
              <w:jc w:val="center"/>
            </w:pPr>
            <w:r>
              <w:rPr>
                <w:rFonts w:ascii="Arial" w:hAnsi="Arial" w:cs="Arial"/>
                <w:sz w:val="20"/>
                <w:szCs w:val="20"/>
              </w:rPr>
              <w:t> </w:t>
            </w:r>
            <w:r>
              <w:rPr>
                <w:rFonts w:ascii="Arial" w:hAnsi="Arial" w:cs="Arial"/>
                <w:sz w:val="20"/>
                <w:szCs w:val="20"/>
              </w:rPr>
              <w:t> </w:t>
            </w:r>
            <w:r>
              <w:rPr>
                <w:rFonts w:ascii="Arial" w:hAnsi="Arial" w:cs="Arial"/>
                <w:sz w:val="20"/>
                <w:szCs w:val="20"/>
              </w:rPr>
              <w:t>10</w:t>
            </w:r>
            <w:r>
              <w:rPr>
                <w:rFonts w:ascii="Arial" w:hAnsi="Arial" w:cs="Arial"/>
                <w:sz w:val="20"/>
                <w:szCs w:val="20"/>
              </w:rPr>
              <w:t> </w:t>
            </w:r>
            <w:r>
              <w:rPr>
                <w:rFonts w:ascii="Arial" w:hAnsi="Arial" w:cs="Arial"/>
                <w:sz w:val="20"/>
                <w:szCs w:val="20"/>
              </w:rPr>
              <w:t> </w:t>
            </w: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rsidR="003873D3" w:rsidRDefault="003873D3" w:rsidP="000301F5">
            <w:pPr>
              <w:tabs>
                <w:tab w:val="left" w:pos="2820"/>
              </w:tabs>
              <w:spacing w:after="0"/>
              <w:jc w:val="center"/>
            </w:pP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p>
        </w:tc>
      </w:tr>
      <w:tr w:rsidR="003873D3" w:rsidRPr="00A12C3D" w:rsidTr="00760800">
        <w:trPr>
          <w:trHeight w:val="75"/>
          <w:jc w:val="center"/>
        </w:trPr>
        <w:tc>
          <w:tcPr>
            <w:tcW w:w="1970" w:type="dxa"/>
            <w:vMerge/>
            <w:tcBorders>
              <w:left w:val="single" w:sz="12" w:space="0" w:color="auto"/>
            </w:tcBorders>
            <w:shd w:val="clear" w:color="auto" w:fill="CCFFFF"/>
            <w:tcMar>
              <w:left w:w="57" w:type="dxa"/>
              <w:right w:w="57" w:type="dxa"/>
            </w:tcMar>
            <w:vAlign w:val="center"/>
          </w:tcPr>
          <w:p w:rsidR="003873D3" w:rsidRPr="008B41E4" w:rsidRDefault="003873D3" w:rsidP="00083554">
            <w:pPr>
              <w:numPr>
                <w:ilvl w:val="0"/>
                <w:numId w:val="1"/>
              </w:numPr>
              <w:tabs>
                <w:tab w:val="left" w:pos="2820"/>
              </w:tabs>
              <w:spacing w:after="0" w:line="240" w:lineRule="auto"/>
              <w:rPr>
                <w:rFonts w:ascii="Arial" w:hAnsi="Arial" w:cs="Arial"/>
                <w:color w:val="000000"/>
                <w:sz w:val="20"/>
                <w:szCs w:val="20"/>
              </w:rPr>
            </w:pPr>
          </w:p>
        </w:tc>
        <w:tc>
          <w:tcPr>
            <w:tcW w:w="4732" w:type="dxa"/>
            <w:gridSpan w:val="7"/>
            <w:tcBorders>
              <w:right w:val="single" w:sz="8" w:space="0" w:color="auto"/>
            </w:tcBorders>
            <w:shd w:val="clear" w:color="auto" w:fill="auto"/>
            <w:tcMar>
              <w:left w:w="57" w:type="dxa"/>
              <w:right w:w="57" w:type="dxa"/>
            </w:tcMar>
          </w:tcPr>
          <w:p w:rsidR="003873D3" w:rsidRDefault="003873D3" w:rsidP="000301F5">
            <w:pPr>
              <w:tabs>
                <w:tab w:val="left" w:pos="2820"/>
              </w:tabs>
              <w:spacing w:after="0"/>
            </w:pPr>
            <w:r>
              <w:rPr>
                <w:rFonts w:ascii="Arial" w:hAnsi="Arial" w:cs="Arial"/>
                <w:color w:val="FF0000"/>
                <w:sz w:val="20"/>
                <w:szCs w:val="20"/>
              </w:rPr>
              <w:t>Page, S.J. (2009.). Transport and Tourism: Global perspectives, third edition, Pearson Education Limited, Harlow, England.</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rsidR="003873D3" w:rsidRDefault="003873D3" w:rsidP="000301F5">
            <w:pPr>
              <w:tabs>
                <w:tab w:val="left" w:pos="2820"/>
              </w:tabs>
              <w:spacing w:after="0"/>
              <w:jc w:val="center"/>
              <w:rPr>
                <w:rFonts w:ascii="Arial" w:hAnsi="Arial" w:cs="Arial"/>
                <w:sz w:val="20"/>
                <w:szCs w:val="20"/>
              </w:rPr>
            </w:pP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rsidR="003873D3" w:rsidRDefault="003873D3" w:rsidP="000301F5">
            <w:pPr>
              <w:tabs>
                <w:tab w:val="left" w:pos="2820"/>
              </w:tabs>
              <w:spacing w:after="0"/>
              <w:jc w:val="center"/>
              <w:rPr>
                <w:rFonts w:ascii="Arial" w:hAnsi="Arial" w:cs="Arial"/>
                <w:sz w:val="20"/>
                <w:szCs w:val="20"/>
              </w:rPr>
            </w:pPr>
            <w:r>
              <w:rPr>
                <w:rFonts w:ascii="Arial" w:hAnsi="Arial" w:cs="Arial"/>
                <w:sz w:val="20"/>
                <w:szCs w:val="20"/>
              </w:rPr>
              <w:t>moodle</w:t>
            </w:r>
          </w:p>
        </w:tc>
      </w:tr>
      <w:tr w:rsidR="003873D3" w:rsidRPr="00A12C3D" w:rsidTr="003873D3">
        <w:trPr>
          <w:trHeight w:val="280"/>
          <w:jc w:val="center"/>
        </w:trPr>
        <w:tc>
          <w:tcPr>
            <w:tcW w:w="1970" w:type="dxa"/>
            <w:vMerge/>
            <w:tcBorders>
              <w:left w:val="single" w:sz="12" w:space="0" w:color="auto"/>
            </w:tcBorders>
            <w:shd w:val="clear" w:color="auto" w:fill="CCFFFF"/>
            <w:tcMar>
              <w:left w:w="57" w:type="dxa"/>
              <w:right w:w="57" w:type="dxa"/>
            </w:tcMar>
            <w:vAlign w:val="center"/>
          </w:tcPr>
          <w:p w:rsidR="003873D3" w:rsidRPr="008B41E4" w:rsidRDefault="003873D3" w:rsidP="00083554">
            <w:pPr>
              <w:numPr>
                <w:ilvl w:val="0"/>
                <w:numId w:val="1"/>
              </w:numPr>
              <w:tabs>
                <w:tab w:val="left" w:pos="2820"/>
              </w:tabs>
              <w:spacing w:after="0" w:line="240" w:lineRule="auto"/>
              <w:rPr>
                <w:rFonts w:ascii="Arial" w:hAnsi="Arial" w:cs="Arial"/>
                <w:color w:val="000000"/>
                <w:sz w:val="20"/>
                <w:szCs w:val="20"/>
              </w:rPr>
            </w:pPr>
          </w:p>
        </w:tc>
        <w:tc>
          <w:tcPr>
            <w:tcW w:w="4732" w:type="dxa"/>
            <w:gridSpan w:val="7"/>
            <w:tcBorders>
              <w:right w:val="single" w:sz="8" w:space="0" w:color="auto"/>
            </w:tcBorders>
            <w:shd w:val="clear" w:color="auto" w:fill="auto"/>
            <w:tcMar>
              <w:left w:w="57" w:type="dxa"/>
              <w:right w:w="57" w:type="dxa"/>
            </w:tcMar>
          </w:tcPr>
          <w:p w:rsidR="003873D3" w:rsidRDefault="00605BFC" w:rsidP="005E3392">
            <w:pPr>
              <w:tabs>
                <w:tab w:val="left" w:pos="2820"/>
              </w:tabs>
              <w:spacing w:after="0"/>
              <w:rPr>
                <w:rFonts w:ascii="Arial" w:hAnsi="Arial" w:cs="Arial"/>
                <w:sz w:val="20"/>
                <w:szCs w:val="20"/>
              </w:rPr>
            </w:pPr>
            <w:r w:rsidRPr="00605BFC">
              <w:rPr>
                <w:rFonts w:ascii="Arial" w:hAnsi="Arial" w:cs="Arial"/>
                <w:sz w:val="20"/>
                <w:szCs w:val="20"/>
              </w:rPr>
              <w:t>PDF materials from the lectures available at the  Course website</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rsidR="003873D3" w:rsidRDefault="003873D3" w:rsidP="00083554">
            <w:pPr>
              <w:tabs>
                <w:tab w:val="left" w:pos="2820"/>
              </w:tabs>
              <w:spacing w:after="0"/>
              <w:jc w:val="center"/>
              <w:rPr>
                <w:rFonts w:ascii="Arial" w:hAnsi="Arial" w:cs="Arial"/>
                <w:sz w:val="20"/>
                <w:szCs w:val="20"/>
              </w:rPr>
            </w:pP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rsidR="003873D3" w:rsidRPr="008B41E4" w:rsidRDefault="003873D3" w:rsidP="00083554">
            <w:pPr>
              <w:tabs>
                <w:tab w:val="left" w:pos="2820"/>
              </w:tabs>
              <w:spacing w:after="0"/>
              <w:jc w:val="center"/>
              <w:rPr>
                <w:rFonts w:ascii="Arial" w:hAnsi="Arial" w:cs="Arial"/>
                <w:sz w:val="20"/>
                <w:szCs w:val="20"/>
              </w:rPr>
            </w:pPr>
            <w:r>
              <w:rPr>
                <w:rFonts w:ascii="Arial" w:hAnsi="Arial" w:cs="Arial"/>
                <w:sz w:val="20"/>
                <w:szCs w:val="20"/>
              </w:rPr>
              <w:t>Moodle</w:t>
            </w:r>
          </w:p>
        </w:tc>
      </w:tr>
      <w:tr w:rsidR="003873D3" w:rsidRPr="00A12C3D" w:rsidTr="00760800">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rsidR="003873D3" w:rsidRPr="008B41E4" w:rsidRDefault="003873D3" w:rsidP="00EB2850">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13" w:type="dxa"/>
            <w:gridSpan w:val="14"/>
            <w:tcBorders>
              <w:top w:val="single" w:sz="12" w:space="0" w:color="auto"/>
              <w:right w:val="single" w:sz="12" w:space="0" w:color="auto"/>
            </w:tcBorders>
            <w:tcMar>
              <w:left w:w="57" w:type="dxa"/>
              <w:right w:w="57" w:type="dxa"/>
            </w:tcMar>
          </w:tcPr>
          <w:p w:rsidR="003873D3" w:rsidRPr="009A788F" w:rsidRDefault="003873D3" w:rsidP="009A788F">
            <w:pPr>
              <w:pStyle w:val="ListParagraph"/>
              <w:numPr>
                <w:ilvl w:val="0"/>
                <w:numId w:val="9"/>
              </w:numPr>
              <w:ind w:left="368"/>
              <w:jc w:val="both"/>
              <w:rPr>
                <w:rFonts w:ascii="Arial" w:hAnsi="Arial" w:cs="Arial"/>
                <w:sz w:val="20"/>
              </w:rPr>
            </w:pPr>
            <w:r w:rsidRPr="009A788F">
              <w:rPr>
                <w:rFonts w:ascii="Arial" w:hAnsi="Arial" w:cs="Arial"/>
                <w:sz w:val="20"/>
              </w:rPr>
              <w:t>Selected available scientific articles on specific topics.</w:t>
            </w:r>
          </w:p>
          <w:p w:rsidR="003873D3" w:rsidRPr="009A788F" w:rsidRDefault="003873D3" w:rsidP="009A788F">
            <w:pPr>
              <w:pStyle w:val="ListParagraph"/>
              <w:numPr>
                <w:ilvl w:val="0"/>
                <w:numId w:val="9"/>
              </w:numPr>
              <w:ind w:left="368"/>
              <w:jc w:val="both"/>
              <w:rPr>
                <w:rFonts w:ascii="Arial" w:hAnsi="Arial" w:cs="Arial"/>
                <w:sz w:val="18"/>
                <w:szCs w:val="18"/>
              </w:rPr>
            </w:pPr>
            <w:r w:rsidRPr="009A788F">
              <w:rPr>
                <w:rFonts w:ascii="Arial" w:hAnsi="Arial" w:cs="Arial"/>
                <w:sz w:val="20"/>
              </w:rPr>
              <w:t xml:space="preserve">Official web sited of collected statistical information: http://hrcak.srce.hr/, </w:t>
            </w:r>
            <w:hyperlink r:id="rId5" w:history="1">
              <w:r w:rsidRPr="009A788F">
                <w:rPr>
                  <w:rFonts w:ascii="Arial" w:hAnsi="Arial" w:cs="Arial"/>
                  <w:sz w:val="20"/>
                </w:rPr>
                <w:t>www.ijf.hr</w:t>
              </w:r>
            </w:hyperlink>
            <w:r w:rsidRPr="009A788F">
              <w:rPr>
                <w:rFonts w:ascii="Arial" w:hAnsi="Arial" w:cs="Arial"/>
                <w:sz w:val="20"/>
              </w:rPr>
              <w:t>, www.hgk.hr, www.dzs.hr, www.hnb.hr;; www.vlada.hr; http://epp.eurostat.ec.europa.eu/, www.worldbank.com;</w:t>
            </w:r>
          </w:p>
        </w:tc>
      </w:tr>
      <w:tr w:rsidR="00605BFC" w:rsidRPr="00A12C3D" w:rsidTr="00760800">
        <w:trPr>
          <w:jc w:val="center"/>
        </w:trPr>
        <w:tc>
          <w:tcPr>
            <w:tcW w:w="1970" w:type="dxa"/>
            <w:tcBorders>
              <w:left w:val="single" w:sz="12" w:space="0" w:color="auto"/>
            </w:tcBorders>
            <w:shd w:val="clear" w:color="auto" w:fill="CCFFFF"/>
            <w:tcMar>
              <w:left w:w="57" w:type="dxa"/>
              <w:right w:w="57" w:type="dxa"/>
            </w:tcMar>
            <w:vAlign w:val="center"/>
          </w:tcPr>
          <w:p w:rsidR="00605BFC" w:rsidRPr="008B41E4" w:rsidRDefault="00605BFC" w:rsidP="00EB2850">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13" w:type="dxa"/>
            <w:gridSpan w:val="14"/>
            <w:tcBorders>
              <w:right w:val="single" w:sz="12" w:space="0" w:color="auto"/>
            </w:tcBorders>
            <w:tcMar>
              <w:left w:w="57" w:type="dxa"/>
              <w:right w:w="57" w:type="dxa"/>
            </w:tcMar>
          </w:tcPr>
          <w:p w:rsidR="00605BFC" w:rsidRPr="00605BFC" w:rsidRDefault="00605BFC" w:rsidP="000301F5">
            <w:pPr>
              <w:tabs>
                <w:tab w:val="left" w:pos="2820"/>
              </w:tabs>
              <w:spacing w:after="0"/>
              <w:rPr>
                <w:rFonts w:ascii="Arial" w:hAnsi="Arial" w:cs="Arial"/>
                <w:sz w:val="20"/>
                <w:szCs w:val="20"/>
              </w:rPr>
            </w:pPr>
            <w:r w:rsidRPr="00605BFC">
              <w:rPr>
                <w:rFonts w:ascii="Arial" w:hAnsi="Arial" w:cs="Arial"/>
                <w:sz w:val="20"/>
                <w:szCs w:val="20"/>
              </w:rPr>
              <w:t>Registering students' attendance and success in carrying out of their duties (lecturer).</w:t>
            </w:r>
          </w:p>
          <w:p w:rsidR="00605BFC" w:rsidRPr="00605BFC" w:rsidRDefault="00605BFC" w:rsidP="000301F5">
            <w:pPr>
              <w:tabs>
                <w:tab w:val="left" w:pos="2820"/>
              </w:tabs>
              <w:spacing w:after="0"/>
              <w:rPr>
                <w:rFonts w:ascii="Arial" w:hAnsi="Arial" w:cs="Arial"/>
                <w:sz w:val="20"/>
                <w:szCs w:val="20"/>
              </w:rPr>
            </w:pPr>
            <w:r w:rsidRPr="00605BFC">
              <w:rPr>
                <w:rFonts w:ascii="Arial" w:hAnsi="Arial" w:cs="Arial"/>
                <w:sz w:val="20"/>
                <w:szCs w:val="20"/>
              </w:rPr>
              <w:t>Monitoring lectures and practice sessions (Vice Dean for Education).</w:t>
            </w:r>
          </w:p>
          <w:p w:rsidR="00605BFC" w:rsidRPr="00605BFC" w:rsidRDefault="00605BFC" w:rsidP="000301F5">
            <w:pPr>
              <w:tabs>
                <w:tab w:val="left" w:pos="2820"/>
              </w:tabs>
              <w:spacing w:after="0"/>
              <w:rPr>
                <w:rFonts w:ascii="Arial" w:hAnsi="Arial" w:cs="Arial"/>
                <w:sz w:val="20"/>
                <w:szCs w:val="20"/>
              </w:rPr>
            </w:pPr>
            <w:r w:rsidRPr="00605BFC">
              <w:rPr>
                <w:rFonts w:ascii="Arial" w:hAnsi="Arial" w:cs="Arial"/>
                <w:sz w:val="20"/>
                <w:szCs w:val="20"/>
              </w:rPr>
              <w:t>Students' Performance analysis in each course (Vice Dean for Education).</w:t>
            </w:r>
          </w:p>
          <w:p w:rsidR="00605BFC" w:rsidRPr="00605BFC" w:rsidRDefault="00605BFC" w:rsidP="000301F5">
            <w:pPr>
              <w:tabs>
                <w:tab w:val="left" w:pos="2820"/>
              </w:tabs>
              <w:spacing w:after="0"/>
              <w:rPr>
                <w:rFonts w:ascii="Arial" w:hAnsi="Arial" w:cs="Arial"/>
                <w:sz w:val="20"/>
                <w:szCs w:val="20"/>
              </w:rPr>
            </w:pPr>
            <w:r w:rsidRPr="00605BFC">
              <w:rPr>
                <w:rFonts w:ascii="Arial" w:hAnsi="Arial" w:cs="Arial"/>
                <w:sz w:val="20"/>
                <w:szCs w:val="20"/>
              </w:rPr>
              <w:t>Student questionnaire on the quality of lecturers and lessons for each course</w:t>
            </w:r>
          </w:p>
          <w:p w:rsidR="00605BFC" w:rsidRPr="00605BFC" w:rsidRDefault="00605BFC" w:rsidP="000301F5">
            <w:pPr>
              <w:tabs>
                <w:tab w:val="left" w:pos="2820"/>
              </w:tabs>
              <w:spacing w:after="0"/>
              <w:rPr>
                <w:rFonts w:ascii="Arial" w:hAnsi="Arial" w:cs="Arial"/>
                <w:sz w:val="20"/>
                <w:szCs w:val="20"/>
              </w:rPr>
            </w:pPr>
            <w:r w:rsidRPr="00605BFC">
              <w:rPr>
                <w:rFonts w:ascii="Arial" w:hAnsi="Arial" w:cs="Arial"/>
                <w:sz w:val="20"/>
                <w:szCs w:val="20"/>
              </w:rPr>
              <w:t>(University of Split, Quality Assurance Centre)</w:t>
            </w:r>
          </w:p>
          <w:p w:rsidR="00605BFC" w:rsidRPr="00346259" w:rsidRDefault="00605BFC" w:rsidP="00605BFC">
            <w:pPr>
              <w:tabs>
                <w:tab w:val="left" w:pos="2820"/>
              </w:tabs>
              <w:spacing w:after="0"/>
              <w:rPr>
                <w:rFonts w:ascii="Candara" w:hAnsi="Candara" w:cs="Arial"/>
                <w:sz w:val="20"/>
                <w:szCs w:val="20"/>
                <w:lang w:val="en-GB"/>
              </w:rPr>
            </w:pPr>
            <w:r w:rsidRPr="00605BFC">
              <w:rPr>
                <w:rFonts w:ascii="Arial" w:hAnsi="Arial" w:cs="Arial"/>
                <w:sz w:val="20"/>
                <w:szCs w:val="20"/>
              </w:rPr>
              <w:t>Examination is used as an instrument to evaluate individual course outcomes by the course lecturer. The content of exam is reassessed periodically in order to assure compliance with the course outcomes.</w:t>
            </w:r>
          </w:p>
        </w:tc>
      </w:tr>
      <w:tr w:rsidR="00605BFC" w:rsidRPr="00A12C3D" w:rsidTr="00760800">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rsidR="00605BFC" w:rsidRPr="008B41E4" w:rsidRDefault="00605BFC" w:rsidP="00EB2850">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13" w:type="dxa"/>
            <w:gridSpan w:val="14"/>
            <w:tcBorders>
              <w:bottom w:val="single" w:sz="12" w:space="0" w:color="auto"/>
              <w:right w:val="single" w:sz="12" w:space="0" w:color="auto"/>
            </w:tcBorders>
            <w:tcMar>
              <w:left w:w="57" w:type="dxa"/>
              <w:right w:w="57" w:type="dxa"/>
            </w:tcMar>
          </w:tcPr>
          <w:p w:rsidR="00605BFC" w:rsidRPr="00D13B78" w:rsidRDefault="00605BFC" w:rsidP="000301F5">
            <w:pPr>
              <w:tabs>
                <w:tab w:val="left" w:pos="2820"/>
              </w:tabs>
              <w:spacing w:after="0"/>
              <w:rPr>
                <w:rFonts w:ascii="Arial" w:hAnsi="Arial" w:cs="Arial"/>
                <w:sz w:val="20"/>
                <w:szCs w:val="20"/>
                <w:lang w:val="en-GB"/>
              </w:rPr>
            </w:pPr>
            <w:r w:rsidRPr="00D13B78">
              <w:rPr>
                <w:rFonts w:ascii="Arial" w:hAnsi="Arial" w:cs="Arial"/>
                <w:sz w:val="20"/>
                <w:szCs w:val="20"/>
                <w:lang w:val="en-GB"/>
              </w:rPr>
              <w:t>The course is taught in Croatian and English.</w:t>
            </w:r>
          </w:p>
        </w:tc>
      </w:tr>
    </w:tbl>
    <w:p w:rsidR="00380EF1" w:rsidRDefault="00380EF1"/>
    <w:sectPr w:rsidR="00380EF1" w:rsidSect="00D3117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C27E6"/>
    <w:multiLevelType w:val="hybridMultilevel"/>
    <w:tmpl w:val="1BF60560"/>
    <w:lvl w:ilvl="0" w:tplc="041A0001">
      <w:start w:val="1"/>
      <w:numFmt w:val="bullet"/>
      <w:lvlText w:val=""/>
      <w:lvlJc w:val="left"/>
      <w:pPr>
        <w:ind w:left="433" w:hanging="360"/>
      </w:pPr>
      <w:rPr>
        <w:rFonts w:ascii="Symbol" w:hAnsi="Symbol" w:hint="default"/>
      </w:rPr>
    </w:lvl>
    <w:lvl w:ilvl="1" w:tplc="041A0003" w:tentative="1">
      <w:start w:val="1"/>
      <w:numFmt w:val="bullet"/>
      <w:lvlText w:val="o"/>
      <w:lvlJc w:val="left"/>
      <w:pPr>
        <w:ind w:left="1153" w:hanging="360"/>
      </w:pPr>
      <w:rPr>
        <w:rFonts w:ascii="Courier New" w:hAnsi="Courier New" w:cs="Courier New" w:hint="default"/>
      </w:rPr>
    </w:lvl>
    <w:lvl w:ilvl="2" w:tplc="041A0005" w:tentative="1">
      <w:start w:val="1"/>
      <w:numFmt w:val="bullet"/>
      <w:lvlText w:val=""/>
      <w:lvlJc w:val="left"/>
      <w:pPr>
        <w:ind w:left="1873" w:hanging="360"/>
      </w:pPr>
      <w:rPr>
        <w:rFonts w:ascii="Wingdings" w:hAnsi="Wingdings" w:hint="default"/>
      </w:rPr>
    </w:lvl>
    <w:lvl w:ilvl="3" w:tplc="041A0001" w:tentative="1">
      <w:start w:val="1"/>
      <w:numFmt w:val="bullet"/>
      <w:lvlText w:val=""/>
      <w:lvlJc w:val="left"/>
      <w:pPr>
        <w:ind w:left="2593" w:hanging="360"/>
      </w:pPr>
      <w:rPr>
        <w:rFonts w:ascii="Symbol" w:hAnsi="Symbol" w:hint="default"/>
      </w:rPr>
    </w:lvl>
    <w:lvl w:ilvl="4" w:tplc="041A0003" w:tentative="1">
      <w:start w:val="1"/>
      <w:numFmt w:val="bullet"/>
      <w:lvlText w:val="o"/>
      <w:lvlJc w:val="left"/>
      <w:pPr>
        <w:ind w:left="3313" w:hanging="360"/>
      </w:pPr>
      <w:rPr>
        <w:rFonts w:ascii="Courier New" w:hAnsi="Courier New" w:cs="Courier New" w:hint="default"/>
      </w:rPr>
    </w:lvl>
    <w:lvl w:ilvl="5" w:tplc="041A0005" w:tentative="1">
      <w:start w:val="1"/>
      <w:numFmt w:val="bullet"/>
      <w:lvlText w:val=""/>
      <w:lvlJc w:val="left"/>
      <w:pPr>
        <w:ind w:left="4033" w:hanging="360"/>
      </w:pPr>
      <w:rPr>
        <w:rFonts w:ascii="Wingdings" w:hAnsi="Wingdings" w:hint="default"/>
      </w:rPr>
    </w:lvl>
    <w:lvl w:ilvl="6" w:tplc="041A0001" w:tentative="1">
      <w:start w:val="1"/>
      <w:numFmt w:val="bullet"/>
      <w:lvlText w:val=""/>
      <w:lvlJc w:val="left"/>
      <w:pPr>
        <w:ind w:left="4753" w:hanging="360"/>
      </w:pPr>
      <w:rPr>
        <w:rFonts w:ascii="Symbol" w:hAnsi="Symbol" w:hint="default"/>
      </w:rPr>
    </w:lvl>
    <w:lvl w:ilvl="7" w:tplc="041A0003" w:tentative="1">
      <w:start w:val="1"/>
      <w:numFmt w:val="bullet"/>
      <w:lvlText w:val="o"/>
      <w:lvlJc w:val="left"/>
      <w:pPr>
        <w:ind w:left="5473" w:hanging="360"/>
      </w:pPr>
      <w:rPr>
        <w:rFonts w:ascii="Courier New" w:hAnsi="Courier New" w:cs="Courier New" w:hint="default"/>
      </w:rPr>
    </w:lvl>
    <w:lvl w:ilvl="8" w:tplc="041A0005" w:tentative="1">
      <w:start w:val="1"/>
      <w:numFmt w:val="bullet"/>
      <w:lvlText w:val=""/>
      <w:lvlJc w:val="left"/>
      <w:pPr>
        <w:ind w:left="6193" w:hanging="360"/>
      </w:pPr>
      <w:rPr>
        <w:rFonts w:ascii="Wingdings" w:hAnsi="Wingdings" w:hint="default"/>
      </w:rPr>
    </w:lvl>
  </w:abstractNum>
  <w:abstractNum w:abstractNumId="1">
    <w:nsid w:val="0C9D090D"/>
    <w:multiLevelType w:val="hybridMultilevel"/>
    <w:tmpl w:val="F4981B5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nsid w:val="24951961"/>
    <w:multiLevelType w:val="hybridMultilevel"/>
    <w:tmpl w:val="63C87970"/>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
    <w:nsid w:val="2CCE1C84"/>
    <w:multiLevelType w:val="hybridMultilevel"/>
    <w:tmpl w:val="C0D8A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164E4B"/>
    <w:multiLevelType w:val="hybridMultilevel"/>
    <w:tmpl w:val="504E233E"/>
    <w:lvl w:ilvl="0" w:tplc="03E243C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CF52AA6"/>
    <w:multiLevelType w:val="hybridMultilevel"/>
    <w:tmpl w:val="2A3A3D38"/>
    <w:lvl w:ilvl="0" w:tplc="A0FA0DA0">
      <w:start w:val="1996"/>
      <w:numFmt w:val="bullet"/>
      <w:lvlText w:val="-"/>
      <w:lvlJc w:val="left"/>
      <w:pPr>
        <w:ind w:left="720" w:hanging="360"/>
      </w:pPr>
      <w:rPr>
        <w:rFonts w:ascii="Calibri" w:eastAsiaTheme="minorHAnsi" w:hAnsi="Calibri"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4E44444E"/>
    <w:multiLevelType w:val="hybridMultilevel"/>
    <w:tmpl w:val="5A40A5D0"/>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4EF42ADB"/>
    <w:multiLevelType w:val="hybridMultilevel"/>
    <w:tmpl w:val="CF14DB82"/>
    <w:lvl w:ilvl="0" w:tplc="BB6CBE40">
      <w:numFmt w:val="bullet"/>
      <w:lvlText w:val="-"/>
      <w:lvlJc w:val="left"/>
      <w:pPr>
        <w:ind w:left="720" w:hanging="360"/>
      </w:pPr>
      <w:rPr>
        <w:rFonts w:ascii="Calibri" w:eastAsia="Calibri"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50F03FED"/>
    <w:multiLevelType w:val="hybridMultilevel"/>
    <w:tmpl w:val="A1942DA4"/>
    <w:lvl w:ilvl="0" w:tplc="A0FA0DA0">
      <w:start w:val="1996"/>
      <w:numFmt w:val="bullet"/>
      <w:lvlText w:val="-"/>
      <w:lvlJc w:val="left"/>
      <w:pPr>
        <w:ind w:left="360" w:hanging="360"/>
      </w:pPr>
      <w:rPr>
        <w:rFonts w:ascii="Calibri" w:eastAsiaTheme="minorHAnsi" w:hAnsi="Calibri" w:cs="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nsid w:val="52874278"/>
    <w:multiLevelType w:val="hybridMultilevel"/>
    <w:tmpl w:val="34180144"/>
    <w:lvl w:ilvl="0" w:tplc="BB6CBE40">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669773B0"/>
    <w:multiLevelType w:val="hybridMultilevel"/>
    <w:tmpl w:val="354C0998"/>
    <w:lvl w:ilvl="0" w:tplc="A0FA0DA0">
      <w:start w:val="1996"/>
      <w:numFmt w:val="bullet"/>
      <w:lvlText w:val="-"/>
      <w:lvlJc w:val="left"/>
      <w:pPr>
        <w:ind w:left="720" w:hanging="360"/>
      </w:pPr>
      <w:rPr>
        <w:rFonts w:ascii="Calibri" w:eastAsiaTheme="minorHAnsi" w:hAnsi="Calibri" w:cs="Arial" w:hint="default"/>
        <w:b w:val="0"/>
        <w:i w:val="0"/>
        <w:sz w:val="24"/>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2">
    <w:nsid w:val="6B7F2FA6"/>
    <w:multiLevelType w:val="hybridMultilevel"/>
    <w:tmpl w:val="C0D8A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2A27B4"/>
    <w:multiLevelType w:val="hybridMultilevel"/>
    <w:tmpl w:val="D812D2DC"/>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4">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1"/>
  </w:num>
  <w:num w:numId="3">
    <w:abstractNumId w:val="1"/>
  </w:num>
  <w:num w:numId="4">
    <w:abstractNumId w:val="5"/>
  </w:num>
  <w:num w:numId="5">
    <w:abstractNumId w:val="6"/>
  </w:num>
  <w:num w:numId="6">
    <w:abstractNumId w:val="7"/>
  </w:num>
  <w:num w:numId="7">
    <w:abstractNumId w:val="10"/>
  </w:num>
  <w:num w:numId="8">
    <w:abstractNumId w:val="8"/>
  </w:num>
  <w:num w:numId="9">
    <w:abstractNumId w:val="9"/>
  </w:num>
  <w:num w:numId="10">
    <w:abstractNumId w:val="2"/>
  </w:num>
  <w:num w:numId="11">
    <w:abstractNumId w:val="13"/>
  </w:num>
  <w:num w:numId="12">
    <w:abstractNumId w:val="12"/>
  </w:num>
  <w:num w:numId="13">
    <w:abstractNumId w:val="3"/>
  </w:num>
  <w:num w:numId="14">
    <w:abstractNumId w:val="0"/>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855CA4"/>
    <w:rsid w:val="00015B3E"/>
    <w:rsid w:val="000161A7"/>
    <w:rsid w:val="00083554"/>
    <w:rsid w:val="00084FFB"/>
    <w:rsid w:val="000A2EAD"/>
    <w:rsid w:val="000D1747"/>
    <w:rsid w:val="00103070"/>
    <w:rsid w:val="0011364B"/>
    <w:rsid w:val="00123550"/>
    <w:rsid w:val="00161ABA"/>
    <w:rsid w:val="00186DBE"/>
    <w:rsid w:val="0019291F"/>
    <w:rsid w:val="001A1FE0"/>
    <w:rsid w:val="001E7F22"/>
    <w:rsid w:val="001F7001"/>
    <w:rsid w:val="00200637"/>
    <w:rsid w:val="00201755"/>
    <w:rsid w:val="00221104"/>
    <w:rsid w:val="0025314B"/>
    <w:rsid w:val="002E3696"/>
    <w:rsid w:val="003436D2"/>
    <w:rsid w:val="00353F69"/>
    <w:rsid w:val="00380EF1"/>
    <w:rsid w:val="0038591F"/>
    <w:rsid w:val="003873D3"/>
    <w:rsid w:val="003A66B4"/>
    <w:rsid w:val="00427319"/>
    <w:rsid w:val="0045337F"/>
    <w:rsid w:val="00474547"/>
    <w:rsid w:val="00522629"/>
    <w:rsid w:val="0054262A"/>
    <w:rsid w:val="005909F3"/>
    <w:rsid w:val="005A59BF"/>
    <w:rsid w:val="005A60A1"/>
    <w:rsid w:val="005E3392"/>
    <w:rsid w:val="00605BFC"/>
    <w:rsid w:val="00616344"/>
    <w:rsid w:val="006268CE"/>
    <w:rsid w:val="006476B2"/>
    <w:rsid w:val="00660AF3"/>
    <w:rsid w:val="0066788B"/>
    <w:rsid w:val="00682FF7"/>
    <w:rsid w:val="0068678F"/>
    <w:rsid w:val="006B29DE"/>
    <w:rsid w:val="006C56A1"/>
    <w:rsid w:val="006F7B87"/>
    <w:rsid w:val="007110E7"/>
    <w:rsid w:val="007303E7"/>
    <w:rsid w:val="007445A4"/>
    <w:rsid w:val="00750ED0"/>
    <w:rsid w:val="007573B7"/>
    <w:rsid w:val="00760800"/>
    <w:rsid w:val="00761444"/>
    <w:rsid w:val="00775F6E"/>
    <w:rsid w:val="007A030E"/>
    <w:rsid w:val="007E3EA4"/>
    <w:rsid w:val="008002F1"/>
    <w:rsid w:val="00851ECE"/>
    <w:rsid w:val="0085481A"/>
    <w:rsid w:val="00855C57"/>
    <w:rsid w:val="00855CA4"/>
    <w:rsid w:val="008723C1"/>
    <w:rsid w:val="00891C29"/>
    <w:rsid w:val="008B41E4"/>
    <w:rsid w:val="008F291F"/>
    <w:rsid w:val="00913FE5"/>
    <w:rsid w:val="00933CAE"/>
    <w:rsid w:val="00941C38"/>
    <w:rsid w:val="0095094D"/>
    <w:rsid w:val="00952FD0"/>
    <w:rsid w:val="009668A3"/>
    <w:rsid w:val="00974411"/>
    <w:rsid w:val="009A788F"/>
    <w:rsid w:val="009C30D6"/>
    <w:rsid w:val="009D675A"/>
    <w:rsid w:val="009E0B0A"/>
    <w:rsid w:val="009E3B43"/>
    <w:rsid w:val="00A0480F"/>
    <w:rsid w:val="00A12C3D"/>
    <w:rsid w:val="00AF263A"/>
    <w:rsid w:val="00AF3DF5"/>
    <w:rsid w:val="00B366E6"/>
    <w:rsid w:val="00B81B97"/>
    <w:rsid w:val="00BC284C"/>
    <w:rsid w:val="00BE7F5F"/>
    <w:rsid w:val="00C4772A"/>
    <w:rsid w:val="00C6066D"/>
    <w:rsid w:val="00CB66E5"/>
    <w:rsid w:val="00CC4FB2"/>
    <w:rsid w:val="00CD07C1"/>
    <w:rsid w:val="00CE668F"/>
    <w:rsid w:val="00CE68B1"/>
    <w:rsid w:val="00D04346"/>
    <w:rsid w:val="00D13B78"/>
    <w:rsid w:val="00D31175"/>
    <w:rsid w:val="00D34549"/>
    <w:rsid w:val="00D3590B"/>
    <w:rsid w:val="00D777EF"/>
    <w:rsid w:val="00D827EC"/>
    <w:rsid w:val="00DC5D0E"/>
    <w:rsid w:val="00DE14C9"/>
    <w:rsid w:val="00DF54CF"/>
    <w:rsid w:val="00E06E23"/>
    <w:rsid w:val="00E46CA2"/>
    <w:rsid w:val="00EB2850"/>
    <w:rsid w:val="00EF67A0"/>
    <w:rsid w:val="00F46FB6"/>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0175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855CA4"/>
    <w:pPr>
      <w:spacing w:after="0" w:line="240" w:lineRule="auto"/>
    </w:pPr>
    <w:rPr>
      <w:rFonts w:ascii="Times New Roman" w:eastAsia="Times New Roman" w:hAnsi="Times New Roman" w:cs="Times New Roman"/>
      <w:b/>
      <w:sz w:val="19"/>
      <w:szCs w:val="19"/>
      <w:lang w:eastAsia="hr-HR"/>
    </w:rPr>
  </w:style>
  <w:style w:type="character" w:styleId="Strong">
    <w:name w:val="Strong"/>
    <w:basedOn w:val="DefaultParagraphFont"/>
    <w:uiPriority w:val="22"/>
    <w:qFormat/>
    <w:rsid w:val="00855CA4"/>
    <w:rPr>
      <w:b/>
      <w:bCs/>
    </w:rPr>
  </w:style>
  <w:style w:type="paragraph" w:styleId="BalloonText">
    <w:name w:val="Balloon Text"/>
    <w:basedOn w:val="Normal"/>
    <w:link w:val="BalloonTextChar"/>
    <w:uiPriority w:val="99"/>
    <w:semiHidden/>
    <w:unhideWhenUsed/>
    <w:rsid w:val="00855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5CA4"/>
    <w:rPr>
      <w:rFonts w:ascii="Tahoma" w:hAnsi="Tahoma" w:cs="Tahoma"/>
      <w:sz w:val="16"/>
      <w:szCs w:val="16"/>
    </w:rPr>
  </w:style>
  <w:style w:type="paragraph" w:styleId="ListParagraph">
    <w:name w:val="List Paragraph"/>
    <w:basedOn w:val="Normal"/>
    <w:uiPriority w:val="34"/>
    <w:qFormat/>
    <w:rsid w:val="00855CA4"/>
    <w:pPr>
      <w:spacing w:after="0" w:line="240" w:lineRule="auto"/>
      <w:ind w:left="720"/>
      <w:contextualSpacing/>
    </w:pPr>
    <w:rPr>
      <w:rFonts w:ascii="Garamond" w:eastAsia="Times New Roman" w:hAnsi="Garamond" w:cs="Times New Roman"/>
      <w:sz w:val="16"/>
      <w:szCs w:val="20"/>
      <w:lang w:val="en-GB" w:eastAsia="hr-HR"/>
    </w:rPr>
  </w:style>
  <w:style w:type="paragraph" w:styleId="BodyText">
    <w:name w:val="Body Text"/>
    <w:basedOn w:val="Normal"/>
    <w:link w:val="BodyTextChar"/>
    <w:rsid w:val="00682FF7"/>
    <w:pPr>
      <w:spacing w:after="0" w:line="240" w:lineRule="auto"/>
    </w:pPr>
    <w:rPr>
      <w:rFonts w:ascii="Times New Roman" w:eastAsia="Times New Roman" w:hAnsi="Times New Roman" w:cs="Times New Roman"/>
      <w:sz w:val="24"/>
      <w:szCs w:val="20"/>
      <w:lang w:eastAsia="hr-HR"/>
    </w:rPr>
  </w:style>
  <w:style w:type="character" w:customStyle="1" w:styleId="BodyTextChar">
    <w:name w:val="Body Text Char"/>
    <w:basedOn w:val="DefaultParagraphFont"/>
    <w:link w:val="BodyText"/>
    <w:rsid w:val="00682FF7"/>
    <w:rPr>
      <w:rFonts w:ascii="Times New Roman" w:eastAsia="Times New Roman" w:hAnsi="Times New Roman" w:cs="Times New Roman"/>
      <w:sz w:val="24"/>
      <w:szCs w:val="20"/>
      <w:lang w:val="en-US" w:eastAsia="hr-HR"/>
    </w:rPr>
  </w:style>
  <w:style w:type="character" w:styleId="CommentReference">
    <w:name w:val="annotation reference"/>
    <w:basedOn w:val="DefaultParagraphFont"/>
    <w:uiPriority w:val="99"/>
    <w:semiHidden/>
    <w:unhideWhenUsed/>
    <w:rsid w:val="006B29DE"/>
    <w:rPr>
      <w:sz w:val="16"/>
      <w:szCs w:val="16"/>
    </w:rPr>
  </w:style>
  <w:style w:type="character" w:styleId="Hyperlink">
    <w:name w:val="Hyperlink"/>
    <w:basedOn w:val="DefaultParagraphFont"/>
    <w:uiPriority w:val="99"/>
    <w:unhideWhenUsed/>
    <w:rsid w:val="005A60A1"/>
    <w:rPr>
      <w:color w:val="0000FF"/>
      <w:u w:val="single"/>
    </w:rPr>
  </w:style>
  <w:style w:type="paragraph" w:styleId="HTMLPreformatted">
    <w:name w:val="HTML Preformatted"/>
    <w:basedOn w:val="Normal"/>
    <w:link w:val="HTMLPreformattedChar"/>
    <w:uiPriority w:val="99"/>
    <w:unhideWhenUsed/>
    <w:rsid w:val="001A1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hr-HR" w:eastAsia="hr-HR"/>
    </w:rPr>
  </w:style>
  <w:style w:type="character" w:customStyle="1" w:styleId="HTMLPreformattedChar">
    <w:name w:val="HTML Preformatted Char"/>
    <w:basedOn w:val="DefaultParagraphFont"/>
    <w:link w:val="HTMLPreformatted"/>
    <w:uiPriority w:val="99"/>
    <w:rsid w:val="001A1FE0"/>
    <w:rPr>
      <w:rFonts w:ascii="Courier New" w:eastAsia="Times New Roman" w:hAnsi="Courier New" w:cs="Courier New"/>
      <w:sz w:val="20"/>
      <w:szCs w:val="20"/>
      <w:lang w:val="hr-HR"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855CA4"/>
    <w:pPr>
      <w:spacing w:after="0" w:line="240" w:lineRule="auto"/>
    </w:pPr>
    <w:rPr>
      <w:rFonts w:ascii="Times New Roman" w:eastAsia="Times New Roman" w:hAnsi="Times New Roman" w:cs="Times New Roman"/>
      <w:b/>
      <w:sz w:val="19"/>
      <w:szCs w:val="19"/>
      <w:lang w:eastAsia="hr-HR"/>
    </w:rPr>
  </w:style>
  <w:style w:type="character" w:styleId="Strong">
    <w:name w:val="Strong"/>
    <w:basedOn w:val="DefaultParagraphFont"/>
    <w:uiPriority w:val="22"/>
    <w:qFormat/>
    <w:rsid w:val="00855CA4"/>
    <w:rPr>
      <w:b/>
      <w:bCs/>
    </w:rPr>
  </w:style>
  <w:style w:type="paragraph" w:styleId="BalloonText">
    <w:name w:val="Balloon Text"/>
    <w:basedOn w:val="Normal"/>
    <w:link w:val="BalloonTextChar"/>
    <w:uiPriority w:val="99"/>
    <w:semiHidden/>
    <w:unhideWhenUsed/>
    <w:rsid w:val="00855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5CA4"/>
    <w:rPr>
      <w:rFonts w:ascii="Tahoma" w:hAnsi="Tahoma" w:cs="Tahoma"/>
      <w:sz w:val="16"/>
      <w:szCs w:val="16"/>
    </w:rPr>
  </w:style>
  <w:style w:type="paragraph" w:styleId="ListParagraph">
    <w:name w:val="List Paragraph"/>
    <w:basedOn w:val="Normal"/>
    <w:uiPriority w:val="34"/>
    <w:qFormat/>
    <w:rsid w:val="00855CA4"/>
    <w:pPr>
      <w:spacing w:after="0" w:line="240" w:lineRule="auto"/>
      <w:ind w:left="720"/>
      <w:contextualSpacing/>
    </w:pPr>
    <w:rPr>
      <w:rFonts w:ascii="Garamond" w:eastAsia="Times New Roman" w:hAnsi="Garamond" w:cs="Times New Roman"/>
      <w:sz w:val="16"/>
      <w:szCs w:val="20"/>
      <w:lang w:val="en-GB" w:eastAsia="hr-HR"/>
    </w:rPr>
  </w:style>
  <w:style w:type="paragraph" w:styleId="BodyText">
    <w:name w:val="Body Text"/>
    <w:basedOn w:val="Normal"/>
    <w:link w:val="BodyTextChar"/>
    <w:rsid w:val="00682FF7"/>
    <w:pPr>
      <w:spacing w:after="0" w:line="240" w:lineRule="auto"/>
    </w:pPr>
    <w:rPr>
      <w:rFonts w:ascii="Times New Roman" w:eastAsia="Times New Roman" w:hAnsi="Times New Roman" w:cs="Times New Roman"/>
      <w:sz w:val="24"/>
      <w:szCs w:val="20"/>
      <w:lang w:eastAsia="hr-HR"/>
    </w:rPr>
  </w:style>
  <w:style w:type="character" w:customStyle="1" w:styleId="BodyTextChar">
    <w:name w:val="Body Text Char"/>
    <w:basedOn w:val="DefaultParagraphFont"/>
    <w:link w:val="BodyText"/>
    <w:rsid w:val="00682FF7"/>
    <w:rPr>
      <w:rFonts w:ascii="Times New Roman" w:eastAsia="Times New Roman" w:hAnsi="Times New Roman" w:cs="Times New Roman"/>
      <w:sz w:val="24"/>
      <w:szCs w:val="20"/>
      <w:lang w:val="en-US" w:eastAsia="hr-HR"/>
    </w:rPr>
  </w:style>
  <w:style w:type="character" w:styleId="CommentReference">
    <w:name w:val="annotation reference"/>
    <w:basedOn w:val="DefaultParagraphFont"/>
    <w:uiPriority w:val="99"/>
    <w:semiHidden/>
    <w:unhideWhenUsed/>
    <w:rsid w:val="006B29DE"/>
    <w:rPr>
      <w:sz w:val="16"/>
      <w:szCs w:val="16"/>
    </w:rPr>
  </w:style>
  <w:style w:type="character" w:styleId="Hyperlink">
    <w:name w:val="Hyperlink"/>
    <w:basedOn w:val="DefaultParagraphFont"/>
    <w:uiPriority w:val="99"/>
    <w:unhideWhenUsed/>
    <w:rsid w:val="005A60A1"/>
    <w:rPr>
      <w:color w:val="0000FF"/>
      <w:u w:val="single"/>
    </w:rPr>
  </w:style>
  <w:style w:type="paragraph" w:styleId="HTMLPreformatted">
    <w:name w:val="HTML Preformatted"/>
    <w:basedOn w:val="Normal"/>
    <w:link w:val="HTMLPreformattedChar"/>
    <w:uiPriority w:val="99"/>
    <w:unhideWhenUsed/>
    <w:rsid w:val="001A1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hr-HR" w:eastAsia="hr-HR"/>
    </w:rPr>
  </w:style>
  <w:style w:type="character" w:customStyle="1" w:styleId="HTMLPreformattedChar">
    <w:name w:val="HTML Preformatted Char"/>
    <w:basedOn w:val="DefaultParagraphFont"/>
    <w:link w:val="HTMLPreformatted"/>
    <w:uiPriority w:val="99"/>
    <w:rsid w:val="001A1FE0"/>
    <w:rPr>
      <w:rFonts w:ascii="Courier New" w:eastAsia="Times New Roman" w:hAnsi="Courier New" w:cs="Courier New"/>
      <w:sz w:val="20"/>
      <w:szCs w:val="20"/>
      <w:lang w:val="hr-HR" w:eastAsia="hr-HR"/>
    </w:rPr>
  </w:style>
</w:styles>
</file>

<file path=word/webSettings.xml><?xml version="1.0" encoding="utf-8"?>
<w:webSettings xmlns:r="http://schemas.openxmlformats.org/officeDocument/2006/relationships" xmlns:w="http://schemas.openxmlformats.org/wordprocessingml/2006/main">
  <w:divs>
    <w:div w:id="497774451">
      <w:bodyDiv w:val="1"/>
      <w:marLeft w:val="0"/>
      <w:marRight w:val="0"/>
      <w:marTop w:val="0"/>
      <w:marBottom w:val="0"/>
      <w:divBdr>
        <w:top w:val="none" w:sz="0" w:space="0" w:color="auto"/>
        <w:left w:val="none" w:sz="0" w:space="0" w:color="auto"/>
        <w:bottom w:val="none" w:sz="0" w:space="0" w:color="auto"/>
        <w:right w:val="none" w:sz="0" w:space="0" w:color="auto"/>
      </w:divBdr>
      <w:divsChild>
        <w:div w:id="683239877">
          <w:marLeft w:val="0"/>
          <w:marRight w:val="0"/>
          <w:marTop w:val="0"/>
          <w:marBottom w:val="0"/>
          <w:divBdr>
            <w:top w:val="none" w:sz="0" w:space="0" w:color="auto"/>
            <w:left w:val="none" w:sz="0" w:space="0" w:color="auto"/>
            <w:bottom w:val="none" w:sz="0" w:space="0" w:color="auto"/>
            <w:right w:val="none" w:sz="0" w:space="0" w:color="auto"/>
          </w:divBdr>
          <w:divsChild>
            <w:div w:id="1050610696">
              <w:marLeft w:val="0"/>
              <w:marRight w:val="43"/>
              <w:marTop w:val="0"/>
              <w:marBottom w:val="0"/>
              <w:divBdr>
                <w:top w:val="none" w:sz="0" w:space="0" w:color="auto"/>
                <w:left w:val="none" w:sz="0" w:space="0" w:color="auto"/>
                <w:bottom w:val="none" w:sz="0" w:space="0" w:color="auto"/>
                <w:right w:val="none" w:sz="0" w:space="0" w:color="auto"/>
              </w:divBdr>
              <w:divsChild>
                <w:div w:id="1003779068">
                  <w:marLeft w:val="0"/>
                  <w:marRight w:val="0"/>
                  <w:marTop w:val="0"/>
                  <w:marBottom w:val="86"/>
                  <w:divBdr>
                    <w:top w:val="single" w:sz="4" w:space="0" w:color="C0C0C0"/>
                    <w:left w:val="single" w:sz="4" w:space="0" w:color="D9D9D9"/>
                    <w:bottom w:val="single" w:sz="4" w:space="0" w:color="D9D9D9"/>
                    <w:right w:val="single" w:sz="4" w:space="0" w:color="D9D9D9"/>
                  </w:divBdr>
                  <w:divsChild>
                    <w:div w:id="132451844">
                      <w:marLeft w:val="0"/>
                      <w:marRight w:val="0"/>
                      <w:marTop w:val="0"/>
                      <w:marBottom w:val="0"/>
                      <w:divBdr>
                        <w:top w:val="none" w:sz="0" w:space="0" w:color="auto"/>
                        <w:left w:val="none" w:sz="0" w:space="0" w:color="auto"/>
                        <w:bottom w:val="none" w:sz="0" w:space="0" w:color="auto"/>
                        <w:right w:val="none" w:sz="0" w:space="0" w:color="auto"/>
                      </w:divBdr>
                    </w:div>
                    <w:div w:id="84725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710624">
          <w:marLeft w:val="0"/>
          <w:marRight w:val="0"/>
          <w:marTop w:val="0"/>
          <w:marBottom w:val="0"/>
          <w:divBdr>
            <w:top w:val="none" w:sz="0" w:space="0" w:color="auto"/>
            <w:left w:val="none" w:sz="0" w:space="0" w:color="auto"/>
            <w:bottom w:val="none" w:sz="0" w:space="0" w:color="auto"/>
            <w:right w:val="none" w:sz="0" w:space="0" w:color="auto"/>
          </w:divBdr>
          <w:divsChild>
            <w:div w:id="437259880">
              <w:marLeft w:val="43"/>
              <w:marRight w:val="0"/>
              <w:marTop w:val="0"/>
              <w:marBottom w:val="0"/>
              <w:divBdr>
                <w:top w:val="none" w:sz="0" w:space="0" w:color="auto"/>
                <w:left w:val="none" w:sz="0" w:space="0" w:color="auto"/>
                <w:bottom w:val="none" w:sz="0" w:space="0" w:color="auto"/>
                <w:right w:val="none" w:sz="0" w:space="0" w:color="auto"/>
              </w:divBdr>
              <w:divsChild>
                <w:div w:id="2075345999">
                  <w:marLeft w:val="0"/>
                  <w:marRight w:val="0"/>
                  <w:marTop w:val="0"/>
                  <w:marBottom w:val="0"/>
                  <w:divBdr>
                    <w:top w:val="none" w:sz="0" w:space="0" w:color="auto"/>
                    <w:left w:val="none" w:sz="0" w:space="0" w:color="auto"/>
                    <w:bottom w:val="none" w:sz="0" w:space="0" w:color="auto"/>
                    <w:right w:val="none" w:sz="0" w:space="0" w:color="auto"/>
                  </w:divBdr>
                  <w:divsChild>
                    <w:div w:id="1230844257">
                      <w:marLeft w:val="0"/>
                      <w:marRight w:val="0"/>
                      <w:marTop w:val="0"/>
                      <w:marBottom w:val="86"/>
                      <w:divBdr>
                        <w:top w:val="single" w:sz="4" w:space="0" w:color="F5F5F5"/>
                        <w:left w:val="single" w:sz="4" w:space="0" w:color="F5F5F5"/>
                        <w:bottom w:val="single" w:sz="4" w:space="0" w:color="F5F5F5"/>
                        <w:right w:val="single" w:sz="4" w:space="0" w:color="F5F5F5"/>
                      </w:divBdr>
                      <w:divsChild>
                        <w:div w:id="582878911">
                          <w:marLeft w:val="0"/>
                          <w:marRight w:val="0"/>
                          <w:marTop w:val="0"/>
                          <w:marBottom w:val="0"/>
                          <w:divBdr>
                            <w:top w:val="none" w:sz="0" w:space="0" w:color="auto"/>
                            <w:left w:val="none" w:sz="0" w:space="0" w:color="auto"/>
                            <w:bottom w:val="none" w:sz="0" w:space="0" w:color="auto"/>
                            <w:right w:val="none" w:sz="0" w:space="0" w:color="auto"/>
                          </w:divBdr>
                          <w:divsChild>
                            <w:div w:id="119657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6730859">
      <w:bodyDiv w:val="1"/>
      <w:marLeft w:val="0"/>
      <w:marRight w:val="0"/>
      <w:marTop w:val="0"/>
      <w:marBottom w:val="0"/>
      <w:divBdr>
        <w:top w:val="none" w:sz="0" w:space="0" w:color="auto"/>
        <w:left w:val="none" w:sz="0" w:space="0" w:color="auto"/>
        <w:bottom w:val="none" w:sz="0" w:space="0" w:color="auto"/>
        <w:right w:val="none" w:sz="0" w:space="0" w:color="auto"/>
      </w:divBdr>
      <w:divsChild>
        <w:div w:id="152067842">
          <w:marLeft w:val="0"/>
          <w:marRight w:val="0"/>
          <w:marTop w:val="0"/>
          <w:marBottom w:val="0"/>
          <w:divBdr>
            <w:top w:val="none" w:sz="0" w:space="0" w:color="auto"/>
            <w:left w:val="none" w:sz="0" w:space="0" w:color="auto"/>
            <w:bottom w:val="none" w:sz="0" w:space="0" w:color="auto"/>
            <w:right w:val="none" w:sz="0" w:space="0" w:color="auto"/>
          </w:divBdr>
          <w:divsChild>
            <w:div w:id="1031152653">
              <w:marLeft w:val="0"/>
              <w:marRight w:val="43"/>
              <w:marTop w:val="0"/>
              <w:marBottom w:val="0"/>
              <w:divBdr>
                <w:top w:val="none" w:sz="0" w:space="0" w:color="auto"/>
                <w:left w:val="none" w:sz="0" w:space="0" w:color="auto"/>
                <w:bottom w:val="none" w:sz="0" w:space="0" w:color="auto"/>
                <w:right w:val="none" w:sz="0" w:space="0" w:color="auto"/>
              </w:divBdr>
              <w:divsChild>
                <w:div w:id="830490514">
                  <w:marLeft w:val="0"/>
                  <w:marRight w:val="0"/>
                  <w:marTop w:val="0"/>
                  <w:marBottom w:val="86"/>
                  <w:divBdr>
                    <w:top w:val="single" w:sz="4" w:space="0" w:color="C0C0C0"/>
                    <w:left w:val="single" w:sz="4" w:space="0" w:color="D9D9D9"/>
                    <w:bottom w:val="single" w:sz="4" w:space="0" w:color="D9D9D9"/>
                    <w:right w:val="single" w:sz="4" w:space="0" w:color="D9D9D9"/>
                  </w:divBdr>
                  <w:divsChild>
                    <w:div w:id="2096658553">
                      <w:marLeft w:val="0"/>
                      <w:marRight w:val="0"/>
                      <w:marTop w:val="0"/>
                      <w:marBottom w:val="0"/>
                      <w:divBdr>
                        <w:top w:val="none" w:sz="0" w:space="0" w:color="auto"/>
                        <w:left w:val="none" w:sz="0" w:space="0" w:color="auto"/>
                        <w:bottom w:val="none" w:sz="0" w:space="0" w:color="auto"/>
                        <w:right w:val="none" w:sz="0" w:space="0" w:color="auto"/>
                      </w:divBdr>
                    </w:div>
                    <w:div w:id="151226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159941">
          <w:marLeft w:val="0"/>
          <w:marRight w:val="0"/>
          <w:marTop w:val="0"/>
          <w:marBottom w:val="0"/>
          <w:divBdr>
            <w:top w:val="none" w:sz="0" w:space="0" w:color="auto"/>
            <w:left w:val="none" w:sz="0" w:space="0" w:color="auto"/>
            <w:bottom w:val="none" w:sz="0" w:space="0" w:color="auto"/>
            <w:right w:val="none" w:sz="0" w:space="0" w:color="auto"/>
          </w:divBdr>
          <w:divsChild>
            <w:div w:id="1101030467">
              <w:marLeft w:val="43"/>
              <w:marRight w:val="0"/>
              <w:marTop w:val="0"/>
              <w:marBottom w:val="0"/>
              <w:divBdr>
                <w:top w:val="none" w:sz="0" w:space="0" w:color="auto"/>
                <w:left w:val="none" w:sz="0" w:space="0" w:color="auto"/>
                <w:bottom w:val="none" w:sz="0" w:space="0" w:color="auto"/>
                <w:right w:val="none" w:sz="0" w:space="0" w:color="auto"/>
              </w:divBdr>
              <w:divsChild>
                <w:div w:id="1367096342">
                  <w:marLeft w:val="0"/>
                  <w:marRight w:val="0"/>
                  <w:marTop w:val="0"/>
                  <w:marBottom w:val="0"/>
                  <w:divBdr>
                    <w:top w:val="none" w:sz="0" w:space="0" w:color="auto"/>
                    <w:left w:val="none" w:sz="0" w:space="0" w:color="auto"/>
                    <w:bottom w:val="none" w:sz="0" w:space="0" w:color="auto"/>
                    <w:right w:val="none" w:sz="0" w:space="0" w:color="auto"/>
                  </w:divBdr>
                  <w:divsChild>
                    <w:div w:id="1685782643">
                      <w:marLeft w:val="0"/>
                      <w:marRight w:val="0"/>
                      <w:marTop w:val="0"/>
                      <w:marBottom w:val="86"/>
                      <w:divBdr>
                        <w:top w:val="single" w:sz="4" w:space="0" w:color="F5F5F5"/>
                        <w:left w:val="single" w:sz="4" w:space="0" w:color="F5F5F5"/>
                        <w:bottom w:val="single" w:sz="4" w:space="0" w:color="F5F5F5"/>
                        <w:right w:val="single" w:sz="4" w:space="0" w:color="F5F5F5"/>
                      </w:divBdr>
                      <w:divsChild>
                        <w:div w:id="1371806397">
                          <w:marLeft w:val="0"/>
                          <w:marRight w:val="0"/>
                          <w:marTop w:val="0"/>
                          <w:marBottom w:val="0"/>
                          <w:divBdr>
                            <w:top w:val="none" w:sz="0" w:space="0" w:color="auto"/>
                            <w:left w:val="none" w:sz="0" w:space="0" w:color="auto"/>
                            <w:bottom w:val="none" w:sz="0" w:space="0" w:color="auto"/>
                            <w:right w:val="none" w:sz="0" w:space="0" w:color="auto"/>
                          </w:divBdr>
                          <w:divsChild>
                            <w:div w:id="195416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jf.hr" TargetMode="Externa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1376</Words>
  <Characters>7847</Characters>
  <Application>Microsoft Office Word</Application>
  <DocSecurity>0</DocSecurity>
  <Lines>65</Lines>
  <Paragraphs>18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HP</Company>
  <LinksUpToDate>false</LinksUpToDate>
  <CharactersWithSpaces>9205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Tomislav</dc:creator>
  <cp:lastModifiedBy>sumic</cp:lastModifiedBy>
  <cp:revision>2</cp:revision>
  <cp:lastPrinted>2018-06-01T10:59:00Z</cp:lastPrinted>
  <dcterms:created xsi:type="dcterms:W3CDTF">2018-06-07T07:21:00Z</dcterms:created>
  <dcterms:modified xsi:type="dcterms:W3CDTF">2018-06-07T07:21:00Z</dcterms:modified>
</cp:coreProperties>
</file>